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2"/>
        <w:gridCol w:w="1037"/>
        <w:gridCol w:w="3651"/>
      </w:tblGrid>
      <w:tr w:rsidR="0072582C" w14:paraId="5C8DA215" w14:textId="77777777">
        <w:trPr>
          <w:trHeight w:val="851"/>
        </w:trPr>
        <w:tc>
          <w:tcPr>
            <w:tcW w:w="5162" w:type="dxa"/>
          </w:tcPr>
          <w:p w14:paraId="3A3F91AA" w14:textId="77777777" w:rsidR="0072582C" w:rsidRDefault="00CD53CC">
            <w:pPr>
              <w:pStyle w:val="TableParagraph"/>
              <w:ind w:left="2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346ECC24" wp14:editId="199A44BE">
                  <wp:extent cx="327088" cy="3335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" cy="33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40206" w14:textId="77777777" w:rsidR="0072582C" w:rsidRDefault="00CD53CC">
            <w:pPr>
              <w:pStyle w:val="TableParagraph"/>
              <w:spacing w:before="10"/>
              <w:ind w:left="1570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</w:tc>
        <w:tc>
          <w:tcPr>
            <w:tcW w:w="1037" w:type="dxa"/>
          </w:tcPr>
          <w:p w14:paraId="018E5CCD" w14:textId="77777777"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14:paraId="75266214" w14:textId="77777777" w:rsidR="0072582C" w:rsidRDefault="0072582C" w:rsidP="008527A0">
            <w:pPr>
              <w:pStyle w:val="TableParagraph"/>
              <w:spacing w:before="6"/>
              <w:jc w:val="center"/>
              <w:rPr>
                <w:b/>
              </w:rPr>
            </w:pPr>
          </w:p>
        </w:tc>
      </w:tr>
      <w:tr w:rsidR="0072582C" w14:paraId="63EBC5F2" w14:textId="77777777">
        <w:trPr>
          <w:trHeight w:val="564"/>
        </w:trPr>
        <w:tc>
          <w:tcPr>
            <w:tcW w:w="5162" w:type="dxa"/>
          </w:tcPr>
          <w:p w14:paraId="408FF38B" w14:textId="77777777" w:rsidR="0072582C" w:rsidRDefault="00CD53CC">
            <w:pPr>
              <w:pStyle w:val="TableParagraph"/>
              <w:spacing w:before="6"/>
              <w:ind w:left="682" w:right="312" w:firstLine="208"/>
              <w:rPr>
                <w:b/>
              </w:rPr>
            </w:pPr>
            <w:r>
              <w:rPr>
                <w:b/>
              </w:rPr>
              <w:t>ΥΠΟΥΡΓΕΙΟ ΠΑΙΔΕΙΑΣ ΚΑΙ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ΠΕΡΙΦΕΡΕΙΑΚΗ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Δ/ΝΣΗ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Π/ΘΜΙΑΣ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Δ/ΘΜΙΑΣ</w:t>
            </w:r>
          </w:p>
        </w:tc>
        <w:tc>
          <w:tcPr>
            <w:tcW w:w="1037" w:type="dxa"/>
          </w:tcPr>
          <w:p w14:paraId="6D7EF542" w14:textId="77777777"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14:paraId="3A93D60B" w14:textId="7854EE7A" w:rsidR="0072582C" w:rsidRDefault="00CD53CC">
            <w:pPr>
              <w:pStyle w:val="TableParagraph"/>
              <w:spacing w:before="6"/>
              <w:ind w:left="333"/>
            </w:pPr>
            <w:r>
              <w:rPr>
                <w:w w:val="90"/>
              </w:rPr>
              <w:t>Τρίκαλα,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 w:rsidR="00BB72AB">
              <w:rPr>
                <w:w w:val="90"/>
              </w:rPr>
              <w:t>8</w:t>
            </w:r>
            <w:r>
              <w:rPr>
                <w:w w:val="90"/>
              </w:rPr>
              <w:t>-0</w:t>
            </w:r>
            <w:r w:rsidR="00BB72AB">
              <w:rPr>
                <w:w w:val="90"/>
              </w:rPr>
              <w:t>5</w:t>
            </w:r>
            <w:r>
              <w:rPr>
                <w:w w:val="90"/>
              </w:rPr>
              <w:t>-2022</w:t>
            </w:r>
          </w:p>
          <w:p w14:paraId="54874195" w14:textId="74DA5016" w:rsidR="0072582C" w:rsidRDefault="00CD53CC">
            <w:pPr>
              <w:pStyle w:val="TableParagraph"/>
              <w:spacing w:before="1"/>
              <w:ind w:left="333"/>
            </w:pPr>
            <w:proofErr w:type="spellStart"/>
            <w:r>
              <w:rPr>
                <w:w w:val="90"/>
              </w:rPr>
              <w:t>Αριθμ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πρωτ</w:t>
            </w:r>
            <w:proofErr w:type="spellEnd"/>
            <w:r>
              <w:rPr>
                <w:w w:val="90"/>
              </w:rPr>
              <w:t>.:</w:t>
            </w:r>
            <w:r>
              <w:rPr>
                <w:spacing w:val="42"/>
                <w:w w:val="90"/>
              </w:rPr>
              <w:t xml:space="preserve"> </w:t>
            </w:r>
            <w:r w:rsidR="00BB72AB">
              <w:rPr>
                <w:w w:val="90"/>
              </w:rPr>
              <w:t>3758</w:t>
            </w:r>
          </w:p>
        </w:tc>
      </w:tr>
      <w:tr w:rsidR="0072582C" w14:paraId="5F2D1030" w14:textId="77777777">
        <w:trPr>
          <w:trHeight w:val="806"/>
        </w:trPr>
        <w:tc>
          <w:tcPr>
            <w:tcW w:w="5162" w:type="dxa"/>
          </w:tcPr>
          <w:p w14:paraId="6715C66E" w14:textId="77777777" w:rsidR="0072582C" w:rsidRDefault="00CD53CC">
            <w:pPr>
              <w:pStyle w:val="TableParagraph"/>
              <w:spacing w:line="249" w:lineRule="exact"/>
              <w:ind w:left="780" w:right="505"/>
              <w:jc w:val="center"/>
              <w:rPr>
                <w:b/>
              </w:rPr>
            </w:pPr>
            <w:r>
              <w:rPr>
                <w:b/>
              </w:rPr>
              <w:t>ΕΚΠΑΙΔΕΥΣΗΣ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ΘΕΣΣΑΛΙΑΣ</w:t>
            </w:r>
          </w:p>
          <w:p w14:paraId="496A4AEB" w14:textId="77777777" w:rsidR="0072582C" w:rsidRDefault="00CD53CC">
            <w:pPr>
              <w:pStyle w:val="TableParagraph"/>
              <w:ind w:left="781" w:right="505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Π/ΘΜΙΑΣ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ΕΚΠ/ΣΗΣ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ΤΡΙΚΑΛΩΝ</w:t>
            </w:r>
          </w:p>
          <w:p w14:paraId="0DC8F4DD" w14:textId="77777777" w:rsidR="0072582C" w:rsidRDefault="00CD53CC">
            <w:pPr>
              <w:pStyle w:val="TableParagraph"/>
              <w:ind w:left="781" w:right="503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037" w:type="dxa"/>
          </w:tcPr>
          <w:p w14:paraId="71666D71" w14:textId="77777777"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1" w:type="dxa"/>
          </w:tcPr>
          <w:p w14:paraId="018179DF" w14:textId="77777777" w:rsidR="0072582C" w:rsidRDefault="007258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82C" w14:paraId="1AB9D691" w14:textId="77777777">
        <w:trPr>
          <w:trHeight w:val="1389"/>
        </w:trPr>
        <w:tc>
          <w:tcPr>
            <w:tcW w:w="5162" w:type="dxa"/>
          </w:tcPr>
          <w:p w14:paraId="5ED2F9C6" w14:textId="77777777" w:rsidR="0072582C" w:rsidRDefault="00CD53CC">
            <w:pPr>
              <w:pStyle w:val="TableParagraph"/>
              <w:tabs>
                <w:tab w:val="left" w:pos="1522"/>
              </w:tabs>
              <w:spacing w:before="52"/>
              <w:ind w:left="200" w:right="2457"/>
              <w:jc w:val="both"/>
              <w:rPr>
                <w:sz w:val="18"/>
              </w:rPr>
            </w:pPr>
            <w:proofErr w:type="spellStart"/>
            <w:r>
              <w:rPr>
                <w:sz w:val="20"/>
              </w:rPr>
              <w:t>Ταχ</w:t>
            </w:r>
            <w:proofErr w:type="spellEnd"/>
            <w:r>
              <w:rPr>
                <w:sz w:val="18"/>
              </w:rPr>
              <w:t>. 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Μ. Μπότσαρη 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Τ.Κ.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Πόλη:</w:t>
            </w:r>
            <w:r>
              <w:rPr>
                <w:sz w:val="18"/>
              </w:rPr>
              <w:tab/>
              <w:t>42100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Τρίκαλα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Πληροφορίες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36"/>
                <w:sz w:val="18"/>
              </w:rPr>
              <w:t xml:space="preserve"> </w:t>
            </w:r>
            <w:r w:rsidR="00D07795"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Οικονόμου</w:t>
            </w:r>
          </w:p>
          <w:p w14:paraId="5EC4FB4B" w14:textId="77777777" w:rsidR="0072582C" w:rsidRDefault="00CD53CC">
            <w:pPr>
              <w:pStyle w:val="TableParagraph"/>
              <w:spacing w:line="218" w:lineRule="exact"/>
              <w:ind w:left="1503"/>
              <w:jc w:val="both"/>
              <w:rPr>
                <w:sz w:val="18"/>
              </w:rPr>
            </w:pPr>
            <w:r>
              <w:rPr>
                <w:sz w:val="18"/>
              </w:rPr>
              <w:t>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Ντίνα</w:t>
            </w:r>
          </w:p>
          <w:p w14:paraId="45E94855" w14:textId="77777777" w:rsidR="0072582C" w:rsidRDefault="00CD53CC">
            <w:pPr>
              <w:pStyle w:val="TableParagraph"/>
              <w:tabs>
                <w:tab w:val="left" w:pos="1501"/>
              </w:tabs>
              <w:spacing w:before="1" w:line="219" w:lineRule="exact"/>
              <w:ind w:left="20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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24310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46488</w:t>
            </w:r>
          </w:p>
          <w:p w14:paraId="2188C7C9" w14:textId="77777777" w:rsidR="0072582C" w:rsidRDefault="00CD53CC">
            <w:pPr>
              <w:pStyle w:val="TableParagraph"/>
              <w:tabs>
                <w:tab w:val="left" w:pos="1561"/>
              </w:tabs>
              <w:spacing w:line="196" w:lineRule="exact"/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hyperlink r:id="rId8">
              <w:r>
                <w:rPr>
                  <w:sz w:val="18"/>
                </w:rPr>
                <w:t>mail@dipe.tri.sch.gr</w:t>
              </w:r>
            </w:hyperlink>
          </w:p>
        </w:tc>
        <w:tc>
          <w:tcPr>
            <w:tcW w:w="1037" w:type="dxa"/>
          </w:tcPr>
          <w:p w14:paraId="17653ADF" w14:textId="77777777" w:rsidR="0072582C" w:rsidRDefault="00CD53CC">
            <w:pPr>
              <w:pStyle w:val="TableParagraph"/>
              <w:spacing w:line="249" w:lineRule="exact"/>
              <w:ind w:left="331"/>
              <w:rPr>
                <w:b/>
              </w:rPr>
            </w:pPr>
            <w:r>
              <w:rPr>
                <w:b/>
              </w:rPr>
              <w:t>ΠΡΟΣ:</w:t>
            </w:r>
          </w:p>
        </w:tc>
        <w:tc>
          <w:tcPr>
            <w:tcW w:w="3651" w:type="dxa"/>
          </w:tcPr>
          <w:p w14:paraId="2190301D" w14:textId="77777777" w:rsidR="0072582C" w:rsidRDefault="00CD53CC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Τους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Διευθυντές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και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Προϊσταμένους</w:t>
            </w:r>
          </w:p>
          <w:p w14:paraId="33929DBB" w14:textId="2A4556C5" w:rsidR="0072582C" w:rsidRDefault="00CD53CC">
            <w:pPr>
              <w:pStyle w:val="TableParagraph"/>
              <w:ind w:left="136" w:right="75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σχολικών μονάδων </w:t>
            </w:r>
          </w:p>
        </w:tc>
      </w:tr>
    </w:tbl>
    <w:p w14:paraId="66694507" w14:textId="77777777" w:rsidR="0072582C" w:rsidRDefault="0072582C">
      <w:pPr>
        <w:pStyle w:val="a3"/>
        <w:rPr>
          <w:rFonts w:ascii="Times New Roman"/>
          <w:sz w:val="20"/>
        </w:rPr>
      </w:pPr>
    </w:p>
    <w:p w14:paraId="6F89FAE7" w14:textId="48E35CB6" w:rsidR="0072582C" w:rsidRDefault="00CD53CC">
      <w:pPr>
        <w:pStyle w:val="a4"/>
      </w:pPr>
      <w:r>
        <w:rPr>
          <w:w w:val="90"/>
        </w:rPr>
        <w:t xml:space="preserve">ΘΕΜΑ: "Υποβολή αιτήσεων οριστικής τοποθέτησης </w:t>
      </w:r>
      <w:r w:rsidR="00857AD2">
        <w:rPr>
          <w:w w:val="90"/>
        </w:rPr>
        <w:t>μελών Ε.Ε.Π. και Ε.Β.Π</w:t>
      </w:r>
      <w:r w:rsidRPr="00F53CC1">
        <w:rPr>
          <w:w w:val="90"/>
        </w:rPr>
        <w:t xml:space="preserve"> σε οργανικά κενά για το σχολικό έτος 2022-2023</w:t>
      </w:r>
      <w:r>
        <w:rPr>
          <w:spacing w:val="-10"/>
        </w:rPr>
        <w:t xml:space="preserve"> </w:t>
      </w:r>
      <w:r>
        <w:t>"</w:t>
      </w:r>
    </w:p>
    <w:p w14:paraId="1B6B5633" w14:textId="77777777" w:rsidR="0072582C" w:rsidRDefault="0072582C">
      <w:pPr>
        <w:pStyle w:val="a3"/>
        <w:rPr>
          <w:b/>
          <w:sz w:val="26"/>
        </w:rPr>
      </w:pPr>
    </w:p>
    <w:p w14:paraId="7FD693C0" w14:textId="724F69DA" w:rsidR="0072582C" w:rsidRPr="00857AD2" w:rsidRDefault="00857AD2">
      <w:pPr>
        <w:pStyle w:val="a3"/>
        <w:spacing w:line="276" w:lineRule="auto"/>
        <w:ind w:left="211" w:right="104"/>
        <w:jc w:val="both"/>
      </w:pPr>
      <w:r>
        <w:rPr>
          <w:w w:val="90"/>
        </w:rPr>
        <w:t>Τ</w:t>
      </w:r>
      <w:r w:rsidR="00CD53CC">
        <w:rPr>
          <w:w w:val="90"/>
        </w:rPr>
        <w:t>ο ΠΥΣΠΕ</w:t>
      </w:r>
      <w:r w:rsidR="00CD53CC">
        <w:rPr>
          <w:spacing w:val="1"/>
          <w:w w:val="90"/>
        </w:rPr>
        <w:t xml:space="preserve"> </w:t>
      </w:r>
      <w:r w:rsidR="00CD53CC">
        <w:rPr>
          <w:w w:val="90"/>
        </w:rPr>
        <w:t xml:space="preserve">Τρικάλων </w:t>
      </w:r>
      <w:r w:rsidR="00CD53CC" w:rsidRPr="00857AD2">
        <w:rPr>
          <w:w w:val="90"/>
        </w:rPr>
        <w:t>καλεί τ</w:t>
      </w:r>
      <w:r w:rsidR="00202663">
        <w:rPr>
          <w:w w:val="90"/>
        </w:rPr>
        <w:t xml:space="preserve">α μέλη Ε.Ε.Π. και Ε.Β.Π. </w:t>
      </w:r>
    </w:p>
    <w:p w14:paraId="79E54B85" w14:textId="01AF57BE" w:rsidR="00202663" w:rsidRDefault="00202663">
      <w:pPr>
        <w:pStyle w:val="a5"/>
        <w:numPr>
          <w:ilvl w:val="0"/>
          <w:numId w:val="2"/>
        </w:numPr>
        <w:tabs>
          <w:tab w:val="left" w:pos="855"/>
        </w:tabs>
        <w:spacing w:before="121"/>
        <w:ind w:hanging="361"/>
        <w:rPr>
          <w:w w:val="90"/>
          <w:sz w:val="24"/>
        </w:rPr>
      </w:pPr>
      <w:r>
        <w:rPr>
          <w:w w:val="90"/>
          <w:sz w:val="24"/>
        </w:rPr>
        <w:t xml:space="preserve">που διορίστηκαν στο ΠΥΣΠΕ Τρικάλων με το ΦΕΚ 250/τ. Γ΄/9-2-2022 </w:t>
      </w:r>
    </w:p>
    <w:p w14:paraId="65EF39EA" w14:textId="6B9CD005" w:rsidR="0072582C" w:rsidRPr="00D07795" w:rsidRDefault="00CD53CC">
      <w:pPr>
        <w:pStyle w:val="a5"/>
        <w:numPr>
          <w:ilvl w:val="0"/>
          <w:numId w:val="2"/>
        </w:numPr>
        <w:tabs>
          <w:tab w:val="left" w:pos="855"/>
        </w:tabs>
        <w:spacing w:before="121"/>
        <w:ind w:hanging="361"/>
        <w:rPr>
          <w:w w:val="90"/>
          <w:sz w:val="24"/>
        </w:rPr>
      </w:pPr>
      <w:r w:rsidRPr="00D07795">
        <w:rPr>
          <w:w w:val="90"/>
          <w:sz w:val="24"/>
        </w:rPr>
        <w:t xml:space="preserve">που υπέβαλαν </w:t>
      </w:r>
      <w:r w:rsidRPr="00D07795">
        <w:rPr>
          <w:w w:val="90"/>
          <w:sz w:val="24"/>
          <w:u w:val="single"/>
        </w:rPr>
        <w:t>αίτηση βελτίωσης θέσης</w:t>
      </w:r>
      <w:r w:rsidRPr="00D07795">
        <w:rPr>
          <w:w w:val="90"/>
          <w:sz w:val="24"/>
        </w:rPr>
        <w:t xml:space="preserve"> τον Νοέμβριο 2021</w:t>
      </w:r>
    </w:p>
    <w:p w14:paraId="258DA7F1" w14:textId="77777777" w:rsidR="0072582C" w:rsidRPr="00202663" w:rsidRDefault="00CD53CC">
      <w:pPr>
        <w:pStyle w:val="a5"/>
        <w:numPr>
          <w:ilvl w:val="0"/>
          <w:numId w:val="2"/>
        </w:numPr>
        <w:tabs>
          <w:tab w:val="left" w:pos="855"/>
        </w:tabs>
        <w:ind w:hanging="361"/>
        <w:rPr>
          <w:w w:val="90"/>
          <w:sz w:val="24"/>
        </w:rPr>
      </w:pPr>
      <w:r>
        <w:rPr>
          <w:w w:val="90"/>
          <w:sz w:val="24"/>
        </w:rPr>
        <w:t>που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είναι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στη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Διάθεση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του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ΠΥΣΠΕ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Τρικάλων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και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υπέβαλαν</w:t>
      </w:r>
      <w:r>
        <w:rPr>
          <w:spacing w:val="31"/>
          <w:w w:val="90"/>
          <w:sz w:val="24"/>
        </w:rPr>
        <w:t xml:space="preserve"> </w:t>
      </w:r>
      <w:r w:rsidRPr="00202663">
        <w:rPr>
          <w:w w:val="90"/>
          <w:sz w:val="24"/>
        </w:rPr>
        <w:t xml:space="preserve">αίτηση οριστικής τοποθέτησης </w:t>
      </w:r>
      <w:r>
        <w:rPr>
          <w:w w:val="90"/>
          <w:sz w:val="24"/>
        </w:rPr>
        <w:t>τον</w:t>
      </w:r>
      <w:r w:rsidRPr="00202663">
        <w:rPr>
          <w:w w:val="90"/>
          <w:sz w:val="24"/>
        </w:rPr>
        <w:t xml:space="preserve"> </w:t>
      </w:r>
      <w:r>
        <w:rPr>
          <w:w w:val="90"/>
          <w:sz w:val="24"/>
        </w:rPr>
        <w:t>Νοέμβριο</w:t>
      </w:r>
    </w:p>
    <w:p w14:paraId="46708B89" w14:textId="77777777" w:rsidR="0072582C" w:rsidRPr="00202663" w:rsidRDefault="00CD53CC">
      <w:pPr>
        <w:pStyle w:val="a3"/>
        <w:ind w:left="854"/>
        <w:rPr>
          <w:w w:val="90"/>
          <w:szCs w:val="22"/>
        </w:rPr>
      </w:pPr>
      <w:r w:rsidRPr="00202663">
        <w:rPr>
          <w:w w:val="90"/>
          <w:szCs w:val="22"/>
        </w:rPr>
        <w:t>2021</w:t>
      </w:r>
    </w:p>
    <w:p w14:paraId="06DFB8BE" w14:textId="3EC5CBD8" w:rsidR="0072582C" w:rsidRDefault="00CD53CC">
      <w:pPr>
        <w:pStyle w:val="a5"/>
        <w:numPr>
          <w:ilvl w:val="0"/>
          <w:numId w:val="2"/>
        </w:numPr>
        <w:tabs>
          <w:tab w:val="left" w:pos="855"/>
        </w:tabs>
        <w:ind w:right="99"/>
        <w:rPr>
          <w:sz w:val="24"/>
        </w:rPr>
      </w:pPr>
      <w:r>
        <w:rPr>
          <w:w w:val="90"/>
          <w:sz w:val="24"/>
          <w:u w:val="single"/>
        </w:rPr>
        <w:t>που μετατέθηκαν στο ΠΥΣΠΕ Τρικάλων</w:t>
      </w:r>
      <w:r>
        <w:rPr>
          <w:sz w:val="24"/>
        </w:rPr>
        <w:t>.</w:t>
      </w:r>
    </w:p>
    <w:p w14:paraId="4FBEF9B5" w14:textId="77777777" w:rsidR="0072582C" w:rsidRDefault="0072582C">
      <w:pPr>
        <w:pStyle w:val="a3"/>
        <w:spacing w:before="11"/>
        <w:rPr>
          <w:sz w:val="23"/>
        </w:rPr>
      </w:pPr>
    </w:p>
    <w:p w14:paraId="6C7E86CB" w14:textId="0F73BF23" w:rsidR="0072582C" w:rsidRPr="001D06D9" w:rsidRDefault="00CD53CC">
      <w:pPr>
        <w:ind w:left="211" w:right="106"/>
        <w:jc w:val="both"/>
        <w:rPr>
          <w:bCs/>
          <w:w w:val="90"/>
          <w:sz w:val="24"/>
        </w:rPr>
      </w:pPr>
      <w:r w:rsidRPr="00202663">
        <w:rPr>
          <w:bCs/>
          <w:w w:val="90"/>
          <w:sz w:val="24"/>
        </w:rPr>
        <w:t xml:space="preserve">να υποβάλουν Αίτηση – Δήλωση τοποθέτησης </w:t>
      </w:r>
      <w:r w:rsidR="00657BD9" w:rsidRPr="00D07795">
        <w:rPr>
          <w:w w:val="90"/>
          <w:sz w:val="24"/>
        </w:rPr>
        <w:t>(</w:t>
      </w:r>
      <w:proofErr w:type="spellStart"/>
      <w:r w:rsidR="00657BD9" w:rsidRPr="00D07795">
        <w:rPr>
          <w:w w:val="90"/>
          <w:sz w:val="24"/>
        </w:rPr>
        <w:t>συνημ</w:t>
      </w:r>
      <w:proofErr w:type="spellEnd"/>
      <w:r w:rsidR="00657BD9" w:rsidRPr="00D07795">
        <w:rPr>
          <w:w w:val="90"/>
          <w:sz w:val="24"/>
        </w:rPr>
        <w:t xml:space="preserve">. </w:t>
      </w:r>
      <w:r w:rsidR="00657BD9">
        <w:rPr>
          <w:w w:val="90"/>
          <w:sz w:val="24"/>
        </w:rPr>
        <w:t>3</w:t>
      </w:r>
      <w:r w:rsidR="00657BD9" w:rsidRPr="00D07795">
        <w:rPr>
          <w:w w:val="90"/>
          <w:sz w:val="24"/>
        </w:rPr>
        <w:t>ο</w:t>
      </w:r>
      <w:r w:rsidR="00657BD9">
        <w:rPr>
          <w:w w:val="90"/>
          <w:sz w:val="24"/>
        </w:rPr>
        <w:t>)</w:t>
      </w:r>
      <w:r w:rsidR="00657BD9">
        <w:rPr>
          <w:w w:val="90"/>
          <w:sz w:val="24"/>
        </w:rPr>
        <w:t xml:space="preserve"> </w:t>
      </w:r>
      <w:r w:rsidRPr="00202663">
        <w:rPr>
          <w:bCs/>
          <w:w w:val="90"/>
          <w:sz w:val="24"/>
        </w:rPr>
        <w:t>σ</w:t>
      </w:r>
      <w:r w:rsidR="00202663">
        <w:rPr>
          <w:bCs/>
          <w:w w:val="90"/>
          <w:sz w:val="24"/>
        </w:rPr>
        <w:t xml:space="preserve">τα υπάρχοντα </w:t>
      </w:r>
      <w:r w:rsidR="001D06D9">
        <w:rPr>
          <w:bCs/>
          <w:w w:val="90"/>
          <w:sz w:val="24"/>
        </w:rPr>
        <w:t xml:space="preserve">οργανικά κενά </w:t>
      </w:r>
      <w:r w:rsidRPr="001D06D9">
        <w:rPr>
          <w:b/>
          <w:w w:val="90"/>
          <w:sz w:val="24"/>
        </w:rPr>
        <w:t>από την Π</w:t>
      </w:r>
      <w:r w:rsidR="001D06D9" w:rsidRPr="001D06D9">
        <w:rPr>
          <w:b/>
          <w:w w:val="90"/>
          <w:sz w:val="24"/>
        </w:rPr>
        <w:t>έμπτη</w:t>
      </w:r>
      <w:r w:rsidRPr="001D06D9">
        <w:rPr>
          <w:b/>
          <w:w w:val="90"/>
          <w:sz w:val="24"/>
        </w:rPr>
        <w:t xml:space="preserve"> 1</w:t>
      </w:r>
      <w:r w:rsidR="001D06D9" w:rsidRPr="001D06D9">
        <w:rPr>
          <w:b/>
          <w:w w:val="90"/>
          <w:sz w:val="24"/>
        </w:rPr>
        <w:t>9</w:t>
      </w:r>
      <w:r w:rsidRPr="001D06D9">
        <w:rPr>
          <w:b/>
          <w:w w:val="90"/>
          <w:sz w:val="24"/>
        </w:rPr>
        <w:t>-</w:t>
      </w:r>
      <w:r w:rsidR="001D06D9" w:rsidRPr="001D06D9">
        <w:rPr>
          <w:b/>
          <w:w w:val="90"/>
          <w:sz w:val="24"/>
        </w:rPr>
        <w:t>5</w:t>
      </w:r>
      <w:r w:rsidRPr="001D06D9">
        <w:rPr>
          <w:b/>
          <w:w w:val="90"/>
          <w:sz w:val="24"/>
        </w:rPr>
        <w:t>-2022 έως και την Δευτέρα 2</w:t>
      </w:r>
      <w:r w:rsidR="001D06D9" w:rsidRPr="001D06D9">
        <w:rPr>
          <w:b/>
          <w:w w:val="90"/>
          <w:sz w:val="24"/>
        </w:rPr>
        <w:t>3</w:t>
      </w:r>
      <w:r w:rsidRPr="001D06D9">
        <w:rPr>
          <w:b/>
          <w:w w:val="90"/>
          <w:sz w:val="24"/>
        </w:rPr>
        <w:t>-0</w:t>
      </w:r>
      <w:r w:rsidR="001D06D9" w:rsidRPr="001D06D9">
        <w:rPr>
          <w:b/>
          <w:w w:val="90"/>
          <w:sz w:val="24"/>
        </w:rPr>
        <w:t>5</w:t>
      </w:r>
      <w:r w:rsidRPr="001D06D9">
        <w:rPr>
          <w:b/>
          <w:w w:val="90"/>
          <w:sz w:val="24"/>
        </w:rPr>
        <w:t>-2022</w:t>
      </w:r>
      <w:r w:rsidRPr="001D06D9">
        <w:rPr>
          <w:bCs/>
          <w:w w:val="90"/>
          <w:sz w:val="24"/>
        </w:rPr>
        <w:t>.</w:t>
      </w:r>
    </w:p>
    <w:p w14:paraId="4D06051E" w14:textId="77777777" w:rsidR="0072582C" w:rsidRDefault="0072582C">
      <w:pPr>
        <w:pStyle w:val="a3"/>
        <w:rPr>
          <w:b/>
          <w:sz w:val="20"/>
        </w:rPr>
      </w:pPr>
    </w:p>
    <w:p w14:paraId="3F80C197" w14:textId="77777777" w:rsidR="001D06D9" w:rsidRDefault="00642F23" w:rsidP="00D07795">
      <w:pPr>
        <w:spacing w:before="72"/>
        <w:ind w:left="211"/>
        <w:rPr>
          <w:b/>
          <w:w w:val="90"/>
          <w:sz w:val="24"/>
        </w:rPr>
      </w:pPr>
      <w:r>
        <w:rPr>
          <w:noProof/>
          <w:w w:val="90"/>
          <w:sz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4BE153" wp14:editId="504AEC9F">
                <wp:simplePos x="0" y="0"/>
                <wp:positionH relativeFrom="page">
                  <wp:posOffset>5667375</wp:posOffset>
                </wp:positionH>
                <wp:positionV relativeFrom="paragraph">
                  <wp:posOffset>207645</wp:posOffset>
                </wp:positionV>
                <wp:extent cx="42545" cy="1079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C1D417" id="docshape2" o:spid="_x0000_s1026" style="position:absolute;margin-left:446.25pt;margin-top:16.35pt;width:3.3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CD53CC" w:rsidRPr="00D07795">
        <w:rPr>
          <w:w w:val="90"/>
          <w:sz w:val="24"/>
        </w:rPr>
        <w:t>Συνημμένο παραθέτουμε</w:t>
      </w:r>
      <w:r w:rsidR="00CD53CC" w:rsidRPr="00D07795">
        <w:rPr>
          <w:b/>
          <w:w w:val="90"/>
          <w:sz w:val="24"/>
        </w:rPr>
        <w:t xml:space="preserve"> </w:t>
      </w:r>
    </w:p>
    <w:p w14:paraId="659D98F1" w14:textId="65313AE9" w:rsidR="00D07795" w:rsidRDefault="001D06D9" w:rsidP="00D07795">
      <w:pPr>
        <w:spacing w:before="72"/>
        <w:ind w:left="211"/>
        <w:rPr>
          <w:w w:val="90"/>
          <w:sz w:val="24"/>
        </w:rPr>
      </w:pPr>
      <w:r>
        <w:rPr>
          <w:b/>
          <w:w w:val="90"/>
          <w:sz w:val="24"/>
        </w:rPr>
        <w:t xml:space="preserve">Α. </w:t>
      </w:r>
      <w:r w:rsidR="00CD53CC" w:rsidRPr="00D07795">
        <w:rPr>
          <w:b/>
          <w:w w:val="90"/>
          <w:sz w:val="24"/>
        </w:rPr>
        <w:t xml:space="preserve">πίνακα μορίων μετάθεσης </w:t>
      </w:r>
      <w:r>
        <w:rPr>
          <w:b/>
          <w:w w:val="90"/>
          <w:sz w:val="24"/>
        </w:rPr>
        <w:t xml:space="preserve">μελών ΕΕΠ-ΕΒΠ </w:t>
      </w:r>
      <w:r w:rsidR="00CD53CC" w:rsidRPr="00D07795">
        <w:rPr>
          <w:b/>
          <w:w w:val="90"/>
          <w:sz w:val="24"/>
        </w:rPr>
        <w:t xml:space="preserve">2022 </w:t>
      </w:r>
      <w:r w:rsidR="00CD53CC" w:rsidRPr="00D07795">
        <w:rPr>
          <w:w w:val="90"/>
          <w:sz w:val="24"/>
        </w:rPr>
        <w:t>(</w:t>
      </w:r>
      <w:proofErr w:type="spellStart"/>
      <w:r w:rsidR="00CD53CC" w:rsidRPr="00D07795">
        <w:rPr>
          <w:w w:val="90"/>
          <w:sz w:val="24"/>
        </w:rPr>
        <w:t>συνημ</w:t>
      </w:r>
      <w:proofErr w:type="spellEnd"/>
      <w:r w:rsidR="00CD53CC" w:rsidRPr="00D07795">
        <w:rPr>
          <w:w w:val="90"/>
          <w:sz w:val="24"/>
        </w:rPr>
        <w:t xml:space="preserve">. </w:t>
      </w:r>
      <w:r>
        <w:rPr>
          <w:w w:val="90"/>
          <w:sz w:val="24"/>
        </w:rPr>
        <w:t>1</w:t>
      </w:r>
      <w:r w:rsidR="00D07795" w:rsidRPr="00D07795">
        <w:rPr>
          <w:w w:val="90"/>
          <w:sz w:val="24"/>
        </w:rPr>
        <w:t>ο</w:t>
      </w:r>
      <w:r w:rsidR="00D07795">
        <w:rPr>
          <w:w w:val="90"/>
          <w:sz w:val="24"/>
        </w:rPr>
        <w:t>)</w:t>
      </w:r>
    </w:p>
    <w:p w14:paraId="1F76D130" w14:textId="29B32554" w:rsidR="001D06D9" w:rsidRDefault="001D06D9" w:rsidP="00D07795">
      <w:pPr>
        <w:spacing w:before="72"/>
        <w:ind w:left="211"/>
        <w:rPr>
          <w:w w:val="90"/>
          <w:sz w:val="24"/>
        </w:rPr>
      </w:pPr>
      <w:r>
        <w:rPr>
          <w:b/>
          <w:w w:val="90"/>
          <w:sz w:val="24"/>
        </w:rPr>
        <w:t>Β. πίνακα οργανικών κενών ΣΜΕΑΕ</w:t>
      </w:r>
      <w:r w:rsidR="00657BD9">
        <w:rPr>
          <w:b/>
          <w:w w:val="90"/>
          <w:sz w:val="24"/>
        </w:rPr>
        <w:t xml:space="preserve"> </w:t>
      </w:r>
      <w:r w:rsidR="00657BD9" w:rsidRPr="00D07795">
        <w:rPr>
          <w:w w:val="90"/>
          <w:sz w:val="24"/>
        </w:rPr>
        <w:t>(</w:t>
      </w:r>
      <w:proofErr w:type="spellStart"/>
      <w:r w:rsidR="00657BD9" w:rsidRPr="00D07795">
        <w:rPr>
          <w:w w:val="90"/>
          <w:sz w:val="24"/>
        </w:rPr>
        <w:t>συνημ</w:t>
      </w:r>
      <w:proofErr w:type="spellEnd"/>
      <w:r w:rsidR="00657BD9" w:rsidRPr="00D07795">
        <w:rPr>
          <w:w w:val="90"/>
          <w:sz w:val="24"/>
        </w:rPr>
        <w:t xml:space="preserve">. </w:t>
      </w:r>
      <w:r w:rsidR="00657BD9">
        <w:rPr>
          <w:w w:val="90"/>
          <w:sz w:val="24"/>
        </w:rPr>
        <w:t>2</w:t>
      </w:r>
      <w:r w:rsidR="00657BD9" w:rsidRPr="00D07795">
        <w:rPr>
          <w:w w:val="90"/>
          <w:sz w:val="24"/>
        </w:rPr>
        <w:t>ο</w:t>
      </w:r>
      <w:r w:rsidR="00657BD9">
        <w:rPr>
          <w:w w:val="90"/>
          <w:sz w:val="24"/>
        </w:rPr>
        <w:t>)</w:t>
      </w:r>
    </w:p>
    <w:p w14:paraId="702FB16A" w14:textId="77777777" w:rsidR="0072582C" w:rsidRDefault="0072582C">
      <w:pPr>
        <w:pStyle w:val="a3"/>
        <w:spacing w:before="8"/>
        <w:rPr>
          <w:sz w:val="27"/>
        </w:rPr>
      </w:pPr>
    </w:p>
    <w:p w14:paraId="70B627B1" w14:textId="3030B27A" w:rsidR="0072582C" w:rsidRPr="007719E6" w:rsidRDefault="00CD53CC">
      <w:pPr>
        <w:spacing w:line="276" w:lineRule="auto"/>
        <w:ind w:left="211" w:right="103" w:firstLine="286"/>
        <w:jc w:val="both"/>
        <w:rPr>
          <w:w w:val="90"/>
          <w:sz w:val="24"/>
        </w:rPr>
      </w:pPr>
      <w:r>
        <w:rPr>
          <w:w w:val="95"/>
          <w:sz w:val="24"/>
        </w:rPr>
        <w:t>Παρακαλούμε,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με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ευθύνη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των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Διευθυντών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και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Προϊσταμένων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σχολικών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μονάδων,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να</w:t>
      </w:r>
      <w:r>
        <w:rPr>
          <w:spacing w:val="1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ενημερωθούν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0"/>
          <w:sz w:val="24"/>
          <w:u w:val="single"/>
        </w:rPr>
        <w:t xml:space="preserve">ενυπόγραφα </w:t>
      </w:r>
      <w:r w:rsidR="00657BD9" w:rsidRPr="00657BD9">
        <w:rPr>
          <w:b/>
          <w:w w:val="90"/>
          <w:sz w:val="24"/>
          <w:u w:val="single"/>
        </w:rPr>
        <w:t xml:space="preserve">ή με αποστολή μηνύματος στην προσωπική διεύθυνση ηλεκτρονικού ταχυδρομείου </w:t>
      </w:r>
      <w:r>
        <w:rPr>
          <w:b/>
          <w:w w:val="90"/>
          <w:sz w:val="24"/>
          <w:u w:val="single"/>
        </w:rPr>
        <w:t>όλ</w:t>
      </w:r>
      <w:r w:rsidR="00657BD9">
        <w:rPr>
          <w:b/>
          <w:w w:val="90"/>
          <w:sz w:val="24"/>
          <w:u w:val="single"/>
        </w:rPr>
        <w:t>α τα μέλη ΕΕΠ-ΕΒΠ που υπηρ</w:t>
      </w:r>
      <w:r>
        <w:rPr>
          <w:b/>
          <w:w w:val="90"/>
          <w:sz w:val="24"/>
          <w:u w:val="single"/>
        </w:rPr>
        <w:t>ετούν στη σχολική τους μονάδα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 xml:space="preserve">καθώς και </w:t>
      </w:r>
      <w:r>
        <w:rPr>
          <w:b/>
          <w:w w:val="90"/>
          <w:sz w:val="24"/>
          <w:u w:val="single"/>
        </w:rPr>
        <w:t>όσοι απουσιάζουν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>για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 xml:space="preserve">οποιοδήποτε λόγο και </w:t>
      </w:r>
      <w:r>
        <w:rPr>
          <w:b/>
          <w:w w:val="90"/>
          <w:sz w:val="24"/>
          <w:u w:val="single"/>
        </w:rPr>
        <w:t xml:space="preserve">να τηρηθεί αυστηρά η ανωτέρω προθεσμία </w:t>
      </w:r>
      <w:r>
        <w:rPr>
          <w:w w:val="90"/>
          <w:sz w:val="24"/>
        </w:rPr>
        <w:t>για την ομαλή λειτουργία των εργασιών του</w:t>
      </w:r>
      <w:r>
        <w:rPr>
          <w:spacing w:val="1"/>
          <w:w w:val="90"/>
          <w:sz w:val="24"/>
        </w:rPr>
        <w:t xml:space="preserve"> </w:t>
      </w:r>
      <w:r w:rsidRPr="007719E6">
        <w:rPr>
          <w:w w:val="90"/>
          <w:sz w:val="24"/>
        </w:rPr>
        <w:t>Συμβουλίου.</w:t>
      </w:r>
    </w:p>
    <w:p w14:paraId="171D98A1" w14:textId="77777777" w:rsidR="0072582C" w:rsidRDefault="0072582C">
      <w:pPr>
        <w:pStyle w:val="a3"/>
        <w:rPr>
          <w:sz w:val="20"/>
        </w:rPr>
      </w:pPr>
    </w:p>
    <w:p w14:paraId="65751E8B" w14:textId="77777777" w:rsidR="0072582C" w:rsidRDefault="0072582C">
      <w:pPr>
        <w:pStyle w:val="a3"/>
        <w:rPr>
          <w:sz w:val="20"/>
        </w:rPr>
      </w:pPr>
    </w:p>
    <w:tbl>
      <w:tblPr>
        <w:tblW w:w="0" w:type="auto"/>
        <w:tblInd w:w="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7"/>
        <w:gridCol w:w="3753"/>
      </w:tblGrid>
      <w:tr w:rsidR="0072582C" w14:paraId="2AEA1F8F" w14:textId="77777777">
        <w:trPr>
          <w:trHeight w:val="2004"/>
        </w:trPr>
        <w:tc>
          <w:tcPr>
            <w:tcW w:w="6027" w:type="dxa"/>
          </w:tcPr>
          <w:p w14:paraId="5921B454" w14:textId="77777777" w:rsidR="0072582C" w:rsidRDefault="00CD53CC">
            <w:pPr>
              <w:pStyle w:val="TableParagraph"/>
              <w:spacing w:line="183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Συνημμένα:</w:t>
            </w:r>
          </w:p>
          <w:p w14:paraId="770B33AE" w14:textId="1E69D820" w:rsidR="00657BD9" w:rsidRPr="00657BD9" w:rsidRDefault="00657BD9" w:rsidP="00657BD9">
            <w:pPr>
              <w:pStyle w:val="a5"/>
              <w:numPr>
                <w:ilvl w:val="0"/>
                <w:numId w:val="1"/>
              </w:numPr>
              <w:rPr>
                <w:sz w:val="18"/>
              </w:rPr>
            </w:pPr>
            <w:r w:rsidRPr="00657BD9">
              <w:rPr>
                <w:sz w:val="18"/>
              </w:rPr>
              <w:t>Πίνακας μορίων μετάθεσης 2022.</w:t>
            </w:r>
          </w:p>
          <w:p w14:paraId="7D0FE1B0" w14:textId="54F5DC24" w:rsidR="0072582C" w:rsidRDefault="00CD53CC" w:rsidP="00657BD9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rPr>
                <w:sz w:val="18"/>
              </w:rPr>
            </w:pPr>
            <w:r>
              <w:rPr>
                <w:sz w:val="18"/>
              </w:rPr>
              <w:t>Πίνακες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οργανικών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κενών</w:t>
            </w:r>
            <w:r>
              <w:rPr>
                <w:spacing w:val="-3"/>
                <w:sz w:val="18"/>
              </w:rPr>
              <w:t xml:space="preserve"> </w:t>
            </w:r>
            <w:r w:rsidR="00657BD9">
              <w:rPr>
                <w:spacing w:val="-3"/>
                <w:sz w:val="18"/>
              </w:rPr>
              <w:t xml:space="preserve">ΣΜΕΑΕ </w:t>
            </w:r>
            <w:proofErr w:type="spellStart"/>
            <w:r>
              <w:rPr>
                <w:sz w:val="18"/>
              </w:rPr>
              <w:t>σχολ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έτους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2022-2023.</w:t>
            </w:r>
          </w:p>
          <w:p w14:paraId="1AE417DD" w14:textId="77777777" w:rsidR="0072582C" w:rsidRDefault="00CD53CC" w:rsidP="00657BD9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ind w:left="524" w:hanging="324"/>
              <w:rPr>
                <w:sz w:val="18"/>
              </w:rPr>
            </w:pPr>
            <w:r>
              <w:rPr>
                <w:sz w:val="18"/>
              </w:rPr>
              <w:t>Αίτηση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τοποθέτησης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ΣΜΕΑΕ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Τ.Ε.</w:t>
            </w:r>
          </w:p>
          <w:p w14:paraId="756709AB" w14:textId="77777777" w:rsidR="0072582C" w:rsidRDefault="0072582C">
            <w:pPr>
              <w:pStyle w:val="TableParagraph"/>
              <w:spacing w:before="1"/>
              <w:rPr>
                <w:sz w:val="20"/>
              </w:rPr>
            </w:pPr>
          </w:p>
          <w:p w14:paraId="0CEAE69A" w14:textId="77777777" w:rsidR="0072582C" w:rsidRDefault="00CD53CC">
            <w:pPr>
              <w:pStyle w:val="TableParagraph"/>
              <w:ind w:left="2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Εσωτ</w:t>
            </w:r>
            <w:proofErr w:type="spellEnd"/>
            <w:r>
              <w:rPr>
                <w:b/>
                <w:sz w:val="18"/>
                <w:u w:val="single"/>
              </w:rPr>
              <w:t>.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διανομή:</w:t>
            </w:r>
          </w:p>
          <w:p w14:paraId="2A9D50A1" w14:textId="0DFFEBC1" w:rsidR="0072582C" w:rsidRDefault="0072582C">
            <w:pPr>
              <w:pStyle w:val="TableParagraph"/>
              <w:spacing w:before="117" w:line="220" w:lineRule="exact"/>
              <w:ind w:left="233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753" w:type="dxa"/>
          </w:tcPr>
          <w:p w14:paraId="702AEA2E" w14:textId="77777777" w:rsidR="0072582C" w:rsidRDefault="00CD53CC">
            <w:pPr>
              <w:pStyle w:val="TableParagraph"/>
              <w:spacing w:line="254" w:lineRule="exact"/>
              <w:ind w:left="547" w:right="184"/>
              <w:jc w:val="center"/>
              <w:rPr>
                <w:b/>
              </w:rPr>
            </w:pPr>
            <w:r>
              <w:rPr>
                <w:b/>
              </w:rPr>
              <w:t>Ο ΔΙΕΥΘΥΝΤΗΣ</w:t>
            </w:r>
          </w:p>
          <w:p w14:paraId="3966E1AB" w14:textId="66785317" w:rsidR="0072582C" w:rsidRDefault="00CD53CC">
            <w:pPr>
              <w:pStyle w:val="TableParagraph"/>
              <w:spacing w:before="120"/>
              <w:ind w:left="547" w:right="186"/>
              <w:jc w:val="center"/>
              <w:rPr>
                <w:b/>
              </w:rPr>
            </w:pP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ΔΙΕΥΘΥΝΣΗΣ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ΤΡΙΚΑΛΩΝ</w:t>
            </w:r>
          </w:p>
          <w:p w14:paraId="31188E18" w14:textId="1E6CBF54" w:rsidR="00657BD9" w:rsidRDefault="00657BD9">
            <w:pPr>
              <w:pStyle w:val="TableParagraph"/>
              <w:spacing w:before="120"/>
              <w:ind w:left="547" w:right="18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κ.α.α</w:t>
            </w:r>
            <w:proofErr w:type="spellEnd"/>
            <w:r>
              <w:rPr>
                <w:b/>
              </w:rPr>
              <w:t>.</w:t>
            </w:r>
          </w:p>
          <w:p w14:paraId="3AEC39CF" w14:textId="77777777" w:rsidR="0072582C" w:rsidRDefault="0072582C">
            <w:pPr>
              <w:pStyle w:val="TableParagraph"/>
            </w:pPr>
          </w:p>
          <w:p w14:paraId="13728821" w14:textId="77777777" w:rsidR="0072582C" w:rsidRDefault="0072582C">
            <w:pPr>
              <w:pStyle w:val="TableParagraph"/>
            </w:pPr>
          </w:p>
          <w:p w14:paraId="2BDD09DE" w14:textId="77777777" w:rsidR="0072582C" w:rsidRDefault="0072582C">
            <w:pPr>
              <w:pStyle w:val="TableParagraph"/>
            </w:pPr>
          </w:p>
          <w:p w14:paraId="59D0661C" w14:textId="53C4B967" w:rsidR="0072582C" w:rsidRDefault="00657BD9">
            <w:pPr>
              <w:pStyle w:val="TableParagraph"/>
              <w:spacing w:before="141"/>
              <w:ind w:left="1287"/>
              <w:rPr>
                <w:b/>
              </w:rPr>
            </w:pPr>
            <w:r>
              <w:rPr>
                <w:b/>
              </w:rPr>
              <w:t>ΔΗΜΗΤΡΙΟΣ ΛΑΡΙΣΗΣ</w:t>
            </w:r>
          </w:p>
        </w:tc>
      </w:tr>
    </w:tbl>
    <w:p w14:paraId="72C96D30" w14:textId="77777777" w:rsidR="00CD53CC" w:rsidRDefault="00CD53CC"/>
    <w:sectPr w:rsidR="00CD53CC">
      <w:footerReference w:type="default" r:id="rId9"/>
      <w:pgSz w:w="11910" w:h="16850"/>
      <w:pgMar w:top="920" w:right="600" w:bottom="680" w:left="78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AB7A" w14:textId="77777777" w:rsidR="0062536D" w:rsidRDefault="0062536D">
      <w:r>
        <w:separator/>
      </w:r>
    </w:p>
  </w:endnote>
  <w:endnote w:type="continuationSeparator" w:id="0">
    <w:p w14:paraId="2A1D8610" w14:textId="77777777" w:rsidR="0062536D" w:rsidRDefault="006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BC69" w14:textId="22B0F3C0" w:rsidR="0072582C" w:rsidRDefault="00642F2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485F3C" wp14:editId="4A1F0288">
              <wp:simplePos x="0" y="0"/>
              <wp:positionH relativeFrom="page">
                <wp:posOffset>6398260</wp:posOffset>
              </wp:positionH>
              <wp:positionV relativeFrom="page">
                <wp:posOffset>10238740</wp:posOffset>
              </wp:positionV>
              <wp:extent cx="727075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A74A3" w14:textId="77777777" w:rsidR="0072582C" w:rsidRDefault="00CD53CC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σελίδα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CC1">
                            <w:rPr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από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85F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3.8pt;margin-top:806.2pt;width:57.2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" filled="f" stroked="f">
              <v:textbox inset="0,0,0,0">
                <w:txbxContent>
                  <w:p w14:paraId="527A74A3" w14:textId="77777777" w:rsidR="0072582C" w:rsidRDefault="00CD53CC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σελίδα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3CC1">
                      <w:rPr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από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FEC0" w14:textId="77777777" w:rsidR="0062536D" w:rsidRDefault="0062536D">
      <w:r>
        <w:separator/>
      </w:r>
    </w:p>
  </w:footnote>
  <w:footnote w:type="continuationSeparator" w:id="0">
    <w:p w14:paraId="52D41054" w14:textId="77777777" w:rsidR="0062536D" w:rsidRDefault="0062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0802"/>
    <w:multiLevelType w:val="hybridMultilevel"/>
    <w:tmpl w:val="C7C8E30E"/>
    <w:lvl w:ilvl="0" w:tplc="53AA1754">
      <w:start w:val="1"/>
      <w:numFmt w:val="decimal"/>
      <w:lvlText w:val="%1."/>
      <w:lvlJc w:val="left"/>
      <w:pPr>
        <w:ind w:left="48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1" w:tplc="56B251E4">
      <w:numFmt w:val="bullet"/>
      <w:lvlText w:val="•"/>
      <w:lvlJc w:val="left"/>
      <w:pPr>
        <w:ind w:left="1034" w:hanging="284"/>
      </w:pPr>
      <w:rPr>
        <w:rFonts w:hint="default"/>
        <w:lang w:val="el-GR" w:eastAsia="en-US" w:bidi="ar-SA"/>
      </w:rPr>
    </w:lvl>
    <w:lvl w:ilvl="2" w:tplc="308027FC">
      <w:numFmt w:val="bullet"/>
      <w:lvlText w:val="•"/>
      <w:lvlJc w:val="left"/>
      <w:pPr>
        <w:ind w:left="1589" w:hanging="284"/>
      </w:pPr>
      <w:rPr>
        <w:rFonts w:hint="default"/>
        <w:lang w:val="el-GR" w:eastAsia="en-US" w:bidi="ar-SA"/>
      </w:rPr>
    </w:lvl>
    <w:lvl w:ilvl="3" w:tplc="363ADEE0">
      <w:numFmt w:val="bullet"/>
      <w:lvlText w:val="•"/>
      <w:lvlJc w:val="left"/>
      <w:pPr>
        <w:ind w:left="2144" w:hanging="284"/>
      </w:pPr>
      <w:rPr>
        <w:rFonts w:hint="default"/>
        <w:lang w:val="el-GR" w:eastAsia="en-US" w:bidi="ar-SA"/>
      </w:rPr>
    </w:lvl>
    <w:lvl w:ilvl="4" w:tplc="CBDE7BD2">
      <w:numFmt w:val="bullet"/>
      <w:lvlText w:val="•"/>
      <w:lvlJc w:val="left"/>
      <w:pPr>
        <w:ind w:left="2698" w:hanging="284"/>
      </w:pPr>
      <w:rPr>
        <w:rFonts w:hint="default"/>
        <w:lang w:val="el-GR" w:eastAsia="en-US" w:bidi="ar-SA"/>
      </w:rPr>
    </w:lvl>
    <w:lvl w:ilvl="5" w:tplc="85C096B0">
      <w:numFmt w:val="bullet"/>
      <w:lvlText w:val="•"/>
      <w:lvlJc w:val="left"/>
      <w:pPr>
        <w:ind w:left="3253" w:hanging="284"/>
      </w:pPr>
      <w:rPr>
        <w:rFonts w:hint="default"/>
        <w:lang w:val="el-GR" w:eastAsia="en-US" w:bidi="ar-SA"/>
      </w:rPr>
    </w:lvl>
    <w:lvl w:ilvl="6" w:tplc="67467394">
      <w:numFmt w:val="bullet"/>
      <w:lvlText w:val="•"/>
      <w:lvlJc w:val="left"/>
      <w:pPr>
        <w:ind w:left="3808" w:hanging="284"/>
      </w:pPr>
      <w:rPr>
        <w:rFonts w:hint="default"/>
        <w:lang w:val="el-GR" w:eastAsia="en-US" w:bidi="ar-SA"/>
      </w:rPr>
    </w:lvl>
    <w:lvl w:ilvl="7" w:tplc="902C4FDE">
      <w:numFmt w:val="bullet"/>
      <w:lvlText w:val="•"/>
      <w:lvlJc w:val="left"/>
      <w:pPr>
        <w:ind w:left="4362" w:hanging="284"/>
      </w:pPr>
      <w:rPr>
        <w:rFonts w:hint="default"/>
        <w:lang w:val="el-GR" w:eastAsia="en-US" w:bidi="ar-SA"/>
      </w:rPr>
    </w:lvl>
    <w:lvl w:ilvl="8" w:tplc="5E985AB2">
      <w:numFmt w:val="bullet"/>
      <w:lvlText w:val="•"/>
      <w:lvlJc w:val="left"/>
      <w:pPr>
        <w:ind w:left="4917" w:hanging="284"/>
      </w:pPr>
      <w:rPr>
        <w:rFonts w:hint="default"/>
        <w:lang w:val="el-GR" w:eastAsia="en-US" w:bidi="ar-SA"/>
      </w:rPr>
    </w:lvl>
  </w:abstractNum>
  <w:abstractNum w:abstractNumId="1" w15:restartNumberingAfterBreak="0">
    <w:nsid w:val="7CFD49C6"/>
    <w:multiLevelType w:val="hybridMultilevel"/>
    <w:tmpl w:val="0452F7B2"/>
    <w:lvl w:ilvl="0" w:tplc="FB84B89A">
      <w:start w:val="1"/>
      <w:numFmt w:val="decimal"/>
      <w:lvlText w:val="%1)"/>
      <w:lvlJc w:val="left"/>
      <w:pPr>
        <w:ind w:left="85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88"/>
        <w:sz w:val="24"/>
        <w:szCs w:val="24"/>
        <w:lang w:val="el-GR" w:eastAsia="en-US" w:bidi="ar-SA"/>
      </w:rPr>
    </w:lvl>
    <w:lvl w:ilvl="1" w:tplc="9E4C667C">
      <w:numFmt w:val="bullet"/>
      <w:lvlText w:val="•"/>
      <w:lvlJc w:val="left"/>
      <w:pPr>
        <w:ind w:left="1826" w:hanging="360"/>
      </w:pPr>
      <w:rPr>
        <w:rFonts w:hint="default"/>
        <w:lang w:val="el-GR" w:eastAsia="en-US" w:bidi="ar-SA"/>
      </w:rPr>
    </w:lvl>
    <w:lvl w:ilvl="2" w:tplc="182A412C">
      <w:numFmt w:val="bullet"/>
      <w:lvlText w:val="•"/>
      <w:lvlJc w:val="left"/>
      <w:pPr>
        <w:ind w:left="2793" w:hanging="360"/>
      </w:pPr>
      <w:rPr>
        <w:rFonts w:hint="default"/>
        <w:lang w:val="el-GR" w:eastAsia="en-US" w:bidi="ar-SA"/>
      </w:rPr>
    </w:lvl>
    <w:lvl w:ilvl="3" w:tplc="BC50C560">
      <w:numFmt w:val="bullet"/>
      <w:lvlText w:val="•"/>
      <w:lvlJc w:val="left"/>
      <w:pPr>
        <w:ind w:left="3759" w:hanging="360"/>
      </w:pPr>
      <w:rPr>
        <w:rFonts w:hint="default"/>
        <w:lang w:val="el-GR" w:eastAsia="en-US" w:bidi="ar-SA"/>
      </w:rPr>
    </w:lvl>
    <w:lvl w:ilvl="4" w:tplc="7F22C22C">
      <w:numFmt w:val="bullet"/>
      <w:lvlText w:val="•"/>
      <w:lvlJc w:val="left"/>
      <w:pPr>
        <w:ind w:left="4726" w:hanging="360"/>
      </w:pPr>
      <w:rPr>
        <w:rFonts w:hint="default"/>
        <w:lang w:val="el-GR" w:eastAsia="en-US" w:bidi="ar-SA"/>
      </w:rPr>
    </w:lvl>
    <w:lvl w:ilvl="5" w:tplc="B72C8306">
      <w:numFmt w:val="bullet"/>
      <w:lvlText w:val="•"/>
      <w:lvlJc w:val="left"/>
      <w:pPr>
        <w:ind w:left="5693" w:hanging="360"/>
      </w:pPr>
      <w:rPr>
        <w:rFonts w:hint="default"/>
        <w:lang w:val="el-GR" w:eastAsia="en-US" w:bidi="ar-SA"/>
      </w:rPr>
    </w:lvl>
    <w:lvl w:ilvl="6" w:tplc="0A22F480">
      <w:numFmt w:val="bullet"/>
      <w:lvlText w:val="•"/>
      <w:lvlJc w:val="left"/>
      <w:pPr>
        <w:ind w:left="6659" w:hanging="360"/>
      </w:pPr>
      <w:rPr>
        <w:rFonts w:hint="default"/>
        <w:lang w:val="el-GR" w:eastAsia="en-US" w:bidi="ar-SA"/>
      </w:rPr>
    </w:lvl>
    <w:lvl w:ilvl="7" w:tplc="5F6E6C38">
      <w:numFmt w:val="bullet"/>
      <w:lvlText w:val="•"/>
      <w:lvlJc w:val="left"/>
      <w:pPr>
        <w:ind w:left="7626" w:hanging="360"/>
      </w:pPr>
      <w:rPr>
        <w:rFonts w:hint="default"/>
        <w:lang w:val="el-GR" w:eastAsia="en-US" w:bidi="ar-SA"/>
      </w:rPr>
    </w:lvl>
    <w:lvl w:ilvl="8" w:tplc="1C4A8D4A">
      <w:numFmt w:val="bullet"/>
      <w:lvlText w:val="•"/>
      <w:lvlJc w:val="left"/>
      <w:pPr>
        <w:ind w:left="859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2C"/>
    <w:rsid w:val="001D06D9"/>
    <w:rsid w:val="00202663"/>
    <w:rsid w:val="0062536D"/>
    <w:rsid w:val="00642F23"/>
    <w:rsid w:val="00657BD9"/>
    <w:rsid w:val="0072582C"/>
    <w:rsid w:val="007719E6"/>
    <w:rsid w:val="008527A0"/>
    <w:rsid w:val="00857AD2"/>
    <w:rsid w:val="00940788"/>
    <w:rsid w:val="00BB72AB"/>
    <w:rsid w:val="00CD53CC"/>
    <w:rsid w:val="00D07795"/>
    <w:rsid w:val="00EB21DC"/>
    <w:rsid w:val="00F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C7039"/>
  <w15:docId w15:val="{2BC1D5F8-27BC-45E5-92BB-A364EE8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2"/>
      <w:ind w:left="2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7"/>
      <w:ind w:left="213" w:right="245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54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tr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D2126997</vt:lpstr>
      <vt:lpstr>D2126997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D2126997</dc:title>
  <dc:subject>260997</dc:subject>
  <dc:creator>ΥΠ.Ε.Π.Θ.</dc:creator>
  <cp:lastModifiedBy>ROZI</cp:lastModifiedBy>
  <cp:revision>4</cp:revision>
  <cp:lastPrinted>2022-05-18T10:38:00Z</cp:lastPrinted>
  <dcterms:created xsi:type="dcterms:W3CDTF">2022-05-18T09:44:00Z</dcterms:created>
  <dcterms:modified xsi:type="dcterms:W3CDTF">2022-05-18T10:40:00Z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