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8CF" w14:textId="77777777" w:rsidR="00AA3D1A" w:rsidRPr="00727D98" w:rsidRDefault="006F02B6" w:rsidP="00AA3D1A">
      <w:pPr>
        <w:spacing w:after="0"/>
        <w:jc w:val="center"/>
        <w:rPr>
          <w:sz w:val="24"/>
          <w:szCs w:val="24"/>
          <w:lang w:val="en-US"/>
        </w:rPr>
      </w:pPr>
      <w:r w:rsidRPr="00727D98">
        <w:rPr>
          <w:b/>
          <w:noProof/>
          <w:sz w:val="24"/>
          <w:szCs w:val="24"/>
          <w:lang w:eastAsia="el-GR"/>
        </w:rPr>
        <w:drawing>
          <wp:inline distT="0" distB="0" distL="0" distR="0" wp14:anchorId="21EDAA0E" wp14:editId="35A18C77">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14:paraId="365219E1" w14:textId="77777777" w:rsidR="00AA3D1A" w:rsidRPr="00727D98" w:rsidRDefault="00AA3D1A" w:rsidP="00AA3D1A">
      <w:pPr>
        <w:spacing w:after="0"/>
        <w:jc w:val="center"/>
        <w:rPr>
          <w:sz w:val="24"/>
          <w:szCs w:val="24"/>
        </w:rPr>
      </w:pPr>
      <w:r w:rsidRPr="00727D98">
        <w:rPr>
          <w:sz w:val="24"/>
          <w:szCs w:val="24"/>
        </w:rPr>
        <w:t>ΕΛΛΗΝΙΚΗ ΔΗΜΟΚΡΑΤΙΑ</w:t>
      </w:r>
    </w:p>
    <w:p w14:paraId="06B7B02C" w14:textId="77777777" w:rsidR="00AA3D1A" w:rsidRPr="00727D98" w:rsidRDefault="00AA3D1A" w:rsidP="00AA3D1A">
      <w:pPr>
        <w:spacing w:after="0"/>
        <w:jc w:val="center"/>
        <w:rPr>
          <w:sz w:val="24"/>
          <w:szCs w:val="24"/>
        </w:rPr>
      </w:pPr>
      <w:r w:rsidRPr="00727D98">
        <w:rPr>
          <w:sz w:val="24"/>
          <w:szCs w:val="24"/>
        </w:rPr>
        <w:t>ΥΠΟΥΡΓΕΙΟ ΠΑΙΔΕΙΑΣ</w:t>
      </w:r>
      <w:r w:rsidR="00E93D2B" w:rsidRPr="00727D98">
        <w:rPr>
          <w:sz w:val="24"/>
          <w:szCs w:val="24"/>
        </w:rPr>
        <w:t xml:space="preserve"> </w:t>
      </w:r>
      <w:r w:rsidRPr="00727D98">
        <w:rPr>
          <w:sz w:val="24"/>
          <w:szCs w:val="24"/>
        </w:rPr>
        <w:t>ΚΑΙ ΘΡΗΣΚΕΥΜΑΤΩΝ</w:t>
      </w:r>
    </w:p>
    <w:p w14:paraId="4FEE3CE2" w14:textId="77777777" w:rsidR="00AA3D1A" w:rsidRPr="00727D98" w:rsidRDefault="00AA3D1A" w:rsidP="00AA3D1A">
      <w:pPr>
        <w:spacing w:after="0"/>
        <w:jc w:val="center"/>
        <w:rPr>
          <w:b/>
          <w:sz w:val="24"/>
          <w:szCs w:val="24"/>
        </w:rPr>
      </w:pPr>
      <w:r w:rsidRPr="00727D98">
        <w:rPr>
          <w:b/>
          <w:sz w:val="24"/>
          <w:szCs w:val="24"/>
        </w:rPr>
        <w:t>-----</w:t>
      </w:r>
    </w:p>
    <w:p w14:paraId="01A28D16" w14:textId="77777777" w:rsidR="006124A2" w:rsidRPr="00727D98" w:rsidRDefault="006124A2" w:rsidP="00AA3D1A">
      <w:pPr>
        <w:spacing w:after="0"/>
        <w:jc w:val="center"/>
        <w:rPr>
          <w:sz w:val="24"/>
          <w:szCs w:val="24"/>
        </w:rPr>
      </w:pPr>
      <w:r w:rsidRPr="00727D98">
        <w:rPr>
          <w:sz w:val="24"/>
          <w:szCs w:val="24"/>
        </w:rPr>
        <w:t>ΠΕΡΙΦΕΡΕΙΑΚΗ Δ/ΝΣΗ ΠΡΩΤΟΒΑΘΜΙΑΣ ΚΑΙ</w:t>
      </w:r>
    </w:p>
    <w:p w14:paraId="540B3672" w14:textId="77777777" w:rsidR="006124A2" w:rsidRPr="00727D98" w:rsidRDefault="006124A2" w:rsidP="00AA3D1A">
      <w:pPr>
        <w:spacing w:after="0"/>
        <w:jc w:val="center"/>
        <w:rPr>
          <w:sz w:val="24"/>
          <w:szCs w:val="24"/>
        </w:rPr>
      </w:pPr>
      <w:r w:rsidRPr="00727D98">
        <w:rPr>
          <w:sz w:val="24"/>
          <w:szCs w:val="24"/>
        </w:rPr>
        <w:t>ΔΕΥΤΕΡΟΒΑΘΜΙΑΣ ΕΚΠΑΙΔΕΥΣΗΣ ΘΕΣΣΑΛΙΑΣ</w:t>
      </w:r>
    </w:p>
    <w:p w14:paraId="4D3488C2" w14:textId="77777777" w:rsidR="00AA3D1A" w:rsidRPr="00727D98" w:rsidRDefault="003778A9" w:rsidP="00AA3D1A">
      <w:pPr>
        <w:spacing w:after="0"/>
        <w:jc w:val="center"/>
        <w:rPr>
          <w:b/>
          <w:sz w:val="24"/>
          <w:szCs w:val="24"/>
        </w:rPr>
      </w:pPr>
      <w:r w:rsidRPr="00727D98">
        <w:rPr>
          <w:b/>
          <w:sz w:val="24"/>
          <w:szCs w:val="24"/>
        </w:rPr>
        <w:t>ΔΙΕΥΘΥΝΣΗ ΔΕΥΤΕΡΟΒΑΘΜΙΑΣ ΕΚΠΑΙΔΕΥΣΗ</w:t>
      </w:r>
      <w:r w:rsidR="006124A2" w:rsidRPr="00727D98">
        <w:rPr>
          <w:b/>
          <w:sz w:val="24"/>
          <w:szCs w:val="24"/>
        </w:rPr>
        <w:t>Σ</w:t>
      </w:r>
      <w:r w:rsidRPr="00727D98">
        <w:rPr>
          <w:b/>
          <w:sz w:val="24"/>
          <w:szCs w:val="24"/>
        </w:rPr>
        <w:t xml:space="preserve"> ΤΡΙΚΑΛΩΝ</w:t>
      </w:r>
    </w:p>
    <w:p w14:paraId="736F5B82" w14:textId="77777777" w:rsidR="00AA3D1A" w:rsidRPr="00727D98" w:rsidRDefault="00AA3D1A" w:rsidP="00AA3D1A">
      <w:pPr>
        <w:spacing w:after="0"/>
        <w:jc w:val="center"/>
        <w:rPr>
          <w:b/>
          <w:sz w:val="24"/>
          <w:szCs w:val="24"/>
        </w:rPr>
      </w:pPr>
      <w:r w:rsidRPr="00727D98">
        <w:rPr>
          <w:b/>
          <w:sz w:val="24"/>
          <w:szCs w:val="24"/>
        </w:rPr>
        <w:t>-----</w:t>
      </w:r>
    </w:p>
    <w:p w14:paraId="12166CAF" w14:textId="77777777" w:rsidR="00AA3D1A" w:rsidRPr="00727D98" w:rsidRDefault="00AA3D1A" w:rsidP="00AA3D1A">
      <w:pPr>
        <w:spacing w:after="0"/>
        <w:jc w:val="center"/>
        <w:rPr>
          <w:sz w:val="24"/>
          <w:szCs w:val="24"/>
        </w:rPr>
      </w:pPr>
      <w:r w:rsidRPr="00727D98">
        <w:rPr>
          <w:sz w:val="24"/>
          <w:szCs w:val="24"/>
        </w:rPr>
        <w:t xml:space="preserve">Ταχ. Δ/νση: </w:t>
      </w:r>
      <w:r w:rsidR="003778A9" w:rsidRPr="00727D98">
        <w:rPr>
          <w:sz w:val="24"/>
          <w:szCs w:val="24"/>
        </w:rPr>
        <w:t>Μ</w:t>
      </w:r>
      <w:r w:rsidRPr="00727D98">
        <w:rPr>
          <w:sz w:val="24"/>
          <w:szCs w:val="24"/>
        </w:rPr>
        <w:t xml:space="preserve">. </w:t>
      </w:r>
      <w:r w:rsidR="003778A9" w:rsidRPr="00727D98">
        <w:rPr>
          <w:sz w:val="24"/>
          <w:szCs w:val="24"/>
        </w:rPr>
        <w:t>Μπότσαρη 2</w:t>
      </w:r>
    </w:p>
    <w:p w14:paraId="01544321" w14:textId="77777777" w:rsidR="00AA3D1A" w:rsidRPr="00727D98" w:rsidRDefault="00AA3D1A" w:rsidP="00AA3D1A">
      <w:pPr>
        <w:spacing w:after="0"/>
        <w:jc w:val="center"/>
        <w:rPr>
          <w:sz w:val="24"/>
          <w:szCs w:val="24"/>
        </w:rPr>
      </w:pPr>
      <w:r w:rsidRPr="00727D98">
        <w:rPr>
          <w:sz w:val="24"/>
          <w:szCs w:val="24"/>
        </w:rPr>
        <w:t xml:space="preserve">Τ.Κ. – Πόλη: </w:t>
      </w:r>
      <w:r w:rsidR="00A72B9D" w:rsidRPr="00727D98">
        <w:rPr>
          <w:sz w:val="24"/>
          <w:szCs w:val="24"/>
        </w:rPr>
        <w:t>421 32</w:t>
      </w:r>
      <w:r w:rsidRPr="00727D98">
        <w:rPr>
          <w:sz w:val="24"/>
          <w:szCs w:val="24"/>
        </w:rPr>
        <w:t xml:space="preserve"> - </w:t>
      </w:r>
      <w:r w:rsidR="003778A9" w:rsidRPr="00727D98">
        <w:rPr>
          <w:sz w:val="24"/>
          <w:szCs w:val="24"/>
        </w:rPr>
        <w:t>Τρίκαλα</w:t>
      </w:r>
    </w:p>
    <w:p w14:paraId="189FFC64" w14:textId="77777777" w:rsidR="00AA3D1A" w:rsidRPr="00727D98" w:rsidRDefault="00AA3D1A" w:rsidP="00AA3D1A">
      <w:pPr>
        <w:spacing w:after="0"/>
        <w:jc w:val="center"/>
        <w:rPr>
          <w:sz w:val="24"/>
          <w:szCs w:val="24"/>
        </w:rPr>
      </w:pPr>
      <w:r w:rsidRPr="00727D98">
        <w:rPr>
          <w:sz w:val="24"/>
          <w:szCs w:val="24"/>
        </w:rPr>
        <w:t xml:space="preserve">Ιστοσελίδα: </w:t>
      </w:r>
      <w:r w:rsidR="006124A2" w:rsidRPr="00727D98">
        <w:rPr>
          <w:sz w:val="24"/>
          <w:szCs w:val="24"/>
          <w:lang w:val="en-US"/>
        </w:rPr>
        <w:t>http</w:t>
      </w:r>
      <w:r w:rsidR="006124A2" w:rsidRPr="00727D98">
        <w:rPr>
          <w:sz w:val="24"/>
          <w:szCs w:val="24"/>
        </w:rPr>
        <w:t>://</w:t>
      </w:r>
      <w:r w:rsidR="003778A9" w:rsidRPr="00727D98">
        <w:rPr>
          <w:sz w:val="24"/>
          <w:szCs w:val="24"/>
          <w:lang w:val="en-US"/>
        </w:rPr>
        <w:t>dide</w:t>
      </w:r>
      <w:r w:rsidR="003778A9" w:rsidRPr="00727D98">
        <w:rPr>
          <w:sz w:val="24"/>
          <w:szCs w:val="24"/>
        </w:rPr>
        <w:t>.</w:t>
      </w:r>
      <w:r w:rsidR="003778A9" w:rsidRPr="00727D98">
        <w:rPr>
          <w:sz w:val="24"/>
          <w:szCs w:val="24"/>
          <w:lang w:val="en-US"/>
        </w:rPr>
        <w:t>tri</w:t>
      </w:r>
      <w:r w:rsidR="003778A9" w:rsidRPr="00727D98">
        <w:rPr>
          <w:sz w:val="24"/>
          <w:szCs w:val="24"/>
        </w:rPr>
        <w:t>.</w:t>
      </w:r>
      <w:r w:rsidR="003778A9" w:rsidRPr="00727D98">
        <w:rPr>
          <w:sz w:val="24"/>
          <w:szCs w:val="24"/>
          <w:lang w:val="en-US"/>
        </w:rPr>
        <w:t>sch</w:t>
      </w:r>
      <w:r w:rsidR="003778A9" w:rsidRPr="00727D98">
        <w:rPr>
          <w:sz w:val="24"/>
          <w:szCs w:val="24"/>
        </w:rPr>
        <w:t>.</w:t>
      </w:r>
      <w:r w:rsidR="003778A9" w:rsidRPr="00727D98">
        <w:rPr>
          <w:sz w:val="24"/>
          <w:szCs w:val="24"/>
          <w:lang w:val="en-US"/>
        </w:rPr>
        <w:t>gr</w:t>
      </w:r>
    </w:p>
    <w:p w14:paraId="4CA25308" w14:textId="17E43320" w:rsidR="00AA3D1A" w:rsidRDefault="00AA3D1A" w:rsidP="00AA3D1A">
      <w:pPr>
        <w:spacing w:after="0"/>
        <w:jc w:val="center"/>
        <w:rPr>
          <w:sz w:val="24"/>
          <w:szCs w:val="24"/>
          <w:lang w:val="de-DE"/>
        </w:rPr>
      </w:pPr>
      <w:r w:rsidRPr="00727D98">
        <w:rPr>
          <w:sz w:val="24"/>
          <w:szCs w:val="24"/>
          <w:lang w:val="de-DE"/>
        </w:rPr>
        <w:t xml:space="preserve">E-mail: </w:t>
      </w:r>
      <w:hyperlink r:id="rId6" w:history="1">
        <w:r w:rsidR="00727D98" w:rsidRPr="00180369">
          <w:rPr>
            <w:rStyle w:val="-"/>
            <w:sz w:val="24"/>
            <w:szCs w:val="24"/>
            <w:lang w:val="de-DE"/>
          </w:rPr>
          <w:t>mail@dide.tri.sch.gr</w:t>
        </w:r>
      </w:hyperlink>
      <w:r w:rsidR="00727D98">
        <w:rPr>
          <w:sz w:val="24"/>
          <w:szCs w:val="24"/>
          <w:lang w:val="de-DE"/>
        </w:rPr>
        <w:tab/>
      </w:r>
    </w:p>
    <w:p w14:paraId="288A0B1F" w14:textId="32AEB9EC" w:rsidR="00727D98" w:rsidRDefault="00417530" w:rsidP="00AA3D1A">
      <w:pPr>
        <w:spacing w:after="0"/>
        <w:jc w:val="center"/>
        <w:rPr>
          <w:b/>
          <w:bCs/>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00585B44" w:rsidRPr="00706D93">
        <w:rPr>
          <w:sz w:val="24"/>
          <w:szCs w:val="24"/>
          <w:lang w:val="en-US"/>
        </w:rPr>
        <w:t xml:space="preserve">                       </w:t>
      </w:r>
      <w:r w:rsidR="00656C02" w:rsidRPr="00656C02">
        <w:rPr>
          <w:b/>
          <w:bCs/>
        </w:rPr>
        <w:t>Τρίκαλα,</w:t>
      </w:r>
      <w:r w:rsidR="00656C02" w:rsidRPr="00656C02">
        <w:t xml:space="preserve"> </w:t>
      </w:r>
      <w:r w:rsidR="00706D93">
        <w:rPr>
          <w:b/>
          <w:bCs/>
        </w:rPr>
        <w:t>1</w:t>
      </w:r>
      <w:r w:rsidR="00A409EE">
        <w:rPr>
          <w:b/>
          <w:bCs/>
        </w:rPr>
        <w:t>1</w:t>
      </w:r>
      <w:r w:rsidRPr="00656C02">
        <w:rPr>
          <w:b/>
          <w:bCs/>
        </w:rPr>
        <w:t>-</w:t>
      </w:r>
      <w:r w:rsidR="00FD7742">
        <w:rPr>
          <w:b/>
          <w:bCs/>
        </w:rPr>
        <w:t>10</w:t>
      </w:r>
      <w:r w:rsidRPr="00656C02">
        <w:rPr>
          <w:b/>
          <w:bCs/>
        </w:rPr>
        <w:t>-2022</w:t>
      </w:r>
    </w:p>
    <w:p w14:paraId="79624ECE" w14:textId="4B761FC2" w:rsidR="00706D93" w:rsidRDefault="00706D93" w:rsidP="00AA3D1A">
      <w:pPr>
        <w:spacing w:after="0"/>
        <w:jc w:val="center"/>
        <w:rPr>
          <w:b/>
          <w:bCs/>
        </w:rPr>
      </w:pPr>
    </w:p>
    <w:p w14:paraId="0DAD371D" w14:textId="4927FAA6" w:rsidR="00706D93" w:rsidRDefault="00706D93" w:rsidP="00AA3D1A">
      <w:pPr>
        <w:spacing w:after="0"/>
        <w:jc w:val="center"/>
        <w:rPr>
          <w:b/>
          <w:bCs/>
        </w:rPr>
      </w:pPr>
    </w:p>
    <w:p w14:paraId="1DC7851A" w14:textId="0A4A0546" w:rsidR="00706D93" w:rsidRDefault="00706D93" w:rsidP="00AA3D1A">
      <w:pPr>
        <w:spacing w:after="0"/>
        <w:jc w:val="center"/>
        <w:rPr>
          <w:b/>
          <w:bCs/>
        </w:rPr>
      </w:pPr>
    </w:p>
    <w:p w14:paraId="54B90534" w14:textId="74B53229" w:rsidR="00706D93" w:rsidRPr="004A46E1" w:rsidRDefault="00FD7742" w:rsidP="00AA3D1A">
      <w:pPr>
        <w:spacing w:after="0"/>
        <w:jc w:val="center"/>
        <w:rPr>
          <w:b/>
          <w:bCs/>
          <w:sz w:val="24"/>
          <w:szCs w:val="24"/>
        </w:rPr>
      </w:pPr>
      <w:r w:rsidRPr="004A46E1">
        <w:rPr>
          <w:b/>
          <w:bCs/>
          <w:sz w:val="24"/>
          <w:szCs w:val="24"/>
        </w:rPr>
        <w:t>ΔΕΛΤΙΟ ΤΥΠΟΥ</w:t>
      </w:r>
    </w:p>
    <w:p w14:paraId="6652522B" w14:textId="77777777" w:rsidR="004A46E1" w:rsidRDefault="004A46E1" w:rsidP="00AA3D1A">
      <w:pPr>
        <w:spacing w:after="0"/>
        <w:jc w:val="center"/>
        <w:rPr>
          <w:b/>
          <w:bCs/>
        </w:rPr>
      </w:pPr>
    </w:p>
    <w:p w14:paraId="4FC83957" w14:textId="4E0EDD2F" w:rsidR="00706D93" w:rsidRPr="001079BD" w:rsidRDefault="00A048C2" w:rsidP="00AA3D1A">
      <w:pPr>
        <w:spacing w:after="0"/>
        <w:jc w:val="center"/>
        <w:rPr>
          <w:rFonts w:asciiTheme="minorHAnsi" w:hAnsiTheme="minorHAnsi" w:cstheme="minorHAnsi"/>
          <w:b/>
          <w:bCs/>
          <w:sz w:val="32"/>
          <w:szCs w:val="32"/>
        </w:rPr>
      </w:pPr>
      <w:r w:rsidRPr="001079BD">
        <w:rPr>
          <w:b/>
          <w:bCs/>
          <w:sz w:val="28"/>
          <w:szCs w:val="28"/>
        </w:rPr>
        <w:t>Επίσκεψη των Διευθυντών Πρωτοβάθμιας και Δευτεροβάθμιας Εκπαίδευσης στον Μητροπολίτη</w:t>
      </w:r>
      <w:r w:rsidR="004A20E2" w:rsidRPr="001079BD">
        <w:rPr>
          <w:b/>
          <w:bCs/>
          <w:sz w:val="28"/>
          <w:szCs w:val="28"/>
        </w:rPr>
        <w:t xml:space="preserve"> </w:t>
      </w:r>
      <w:r w:rsidR="00A409EE">
        <w:rPr>
          <w:b/>
          <w:bCs/>
          <w:sz w:val="28"/>
          <w:szCs w:val="28"/>
        </w:rPr>
        <w:t>Τρίκκης, Γαρδικίου και Πύλης</w:t>
      </w:r>
    </w:p>
    <w:p w14:paraId="789868CC" w14:textId="77777777" w:rsidR="00A048C2" w:rsidRPr="00A048C2" w:rsidRDefault="00A048C2" w:rsidP="00A048C2">
      <w:pPr>
        <w:shd w:val="clear" w:color="auto" w:fill="FFFFFF"/>
        <w:spacing w:after="0" w:line="240" w:lineRule="auto"/>
        <w:jc w:val="both"/>
        <w:rPr>
          <w:rFonts w:asciiTheme="minorHAnsi" w:eastAsia="Times New Roman" w:hAnsiTheme="minorHAnsi" w:cstheme="minorHAnsi"/>
          <w:color w:val="333333"/>
          <w:sz w:val="24"/>
          <w:szCs w:val="24"/>
          <w:lang w:eastAsia="el-GR"/>
        </w:rPr>
      </w:pPr>
    </w:p>
    <w:p w14:paraId="09F948C8" w14:textId="33C1BA59" w:rsidR="00A048C2" w:rsidRDefault="00A048C2"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r w:rsidRPr="00F3386D">
        <w:rPr>
          <w:rFonts w:asciiTheme="minorHAnsi" w:eastAsia="Times New Roman" w:hAnsiTheme="minorHAnsi" w:cstheme="minorHAnsi"/>
          <w:color w:val="333333"/>
          <w:sz w:val="24"/>
          <w:szCs w:val="24"/>
          <w:lang w:eastAsia="el-GR"/>
        </w:rPr>
        <w:t xml:space="preserve">Σήμερα, </w:t>
      </w:r>
      <w:r w:rsidR="00A409EE">
        <w:rPr>
          <w:rFonts w:asciiTheme="minorHAnsi" w:eastAsia="Times New Roman" w:hAnsiTheme="minorHAnsi" w:cstheme="minorHAnsi"/>
          <w:color w:val="333333"/>
          <w:sz w:val="24"/>
          <w:szCs w:val="24"/>
          <w:lang w:eastAsia="el-GR"/>
        </w:rPr>
        <w:t>Τρίτη</w:t>
      </w:r>
      <w:r w:rsidRPr="00F3386D">
        <w:rPr>
          <w:rFonts w:asciiTheme="minorHAnsi" w:eastAsia="Times New Roman" w:hAnsiTheme="minorHAnsi" w:cstheme="minorHAnsi"/>
          <w:color w:val="333333"/>
          <w:sz w:val="24"/>
          <w:szCs w:val="24"/>
          <w:lang w:eastAsia="el-GR"/>
        </w:rPr>
        <w:t>,</w:t>
      </w:r>
      <w:r w:rsidR="00A409EE">
        <w:rPr>
          <w:rFonts w:asciiTheme="minorHAnsi" w:eastAsia="Times New Roman" w:hAnsiTheme="minorHAnsi" w:cstheme="minorHAnsi"/>
          <w:color w:val="333333"/>
          <w:sz w:val="24"/>
          <w:szCs w:val="24"/>
          <w:lang w:eastAsia="el-GR"/>
        </w:rPr>
        <w:t xml:space="preserve"> 11 Οκτωβρίου </w:t>
      </w:r>
      <w:r w:rsidRPr="00F3386D">
        <w:rPr>
          <w:rFonts w:asciiTheme="minorHAnsi" w:eastAsia="Times New Roman" w:hAnsiTheme="minorHAnsi" w:cstheme="minorHAnsi"/>
          <w:color w:val="333333"/>
          <w:sz w:val="24"/>
          <w:szCs w:val="24"/>
          <w:lang w:eastAsia="el-GR"/>
        </w:rPr>
        <w:t>2022,</w:t>
      </w:r>
      <w:r w:rsidR="00A409EE">
        <w:rPr>
          <w:rFonts w:asciiTheme="minorHAnsi" w:eastAsia="Times New Roman" w:hAnsiTheme="minorHAnsi" w:cstheme="minorHAnsi"/>
          <w:color w:val="333333"/>
          <w:sz w:val="24"/>
          <w:szCs w:val="24"/>
          <w:lang w:eastAsia="el-GR"/>
        </w:rPr>
        <w:t xml:space="preserve"> πραγματοποιήθηκε προγραμματισμένη συνάντηση των Διευθυντών </w:t>
      </w:r>
      <w:r w:rsidR="00804BB8" w:rsidRPr="00F3386D">
        <w:rPr>
          <w:rFonts w:asciiTheme="minorHAnsi" w:eastAsia="Times New Roman" w:hAnsiTheme="minorHAnsi" w:cstheme="minorHAnsi"/>
          <w:color w:val="333333"/>
          <w:sz w:val="24"/>
          <w:szCs w:val="24"/>
          <w:lang w:eastAsia="el-GR"/>
        </w:rPr>
        <w:t>Πρωτοβάθμιας και Δευτεροβάθμιας Εκπαίδευσης  Τρικάλων, κ. Χρήστ</w:t>
      </w:r>
      <w:r w:rsidR="00A409EE">
        <w:rPr>
          <w:rFonts w:asciiTheme="minorHAnsi" w:eastAsia="Times New Roman" w:hAnsiTheme="minorHAnsi" w:cstheme="minorHAnsi"/>
          <w:color w:val="333333"/>
          <w:sz w:val="24"/>
          <w:szCs w:val="24"/>
          <w:lang w:eastAsia="el-GR"/>
        </w:rPr>
        <w:t>ου</w:t>
      </w:r>
      <w:r w:rsidR="00804BB8" w:rsidRPr="00F3386D">
        <w:rPr>
          <w:rFonts w:asciiTheme="minorHAnsi" w:eastAsia="Times New Roman" w:hAnsiTheme="minorHAnsi" w:cstheme="minorHAnsi"/>
          <w:color w:val="333333"/>
          <w:sz w:val="24"/>
          <w:szCs w:val="24"/>
          <w:lang w:eastAsia="el-GR"/>
        </w:rPr>
        <w:t xml:space="preserve"> </w:t>
      </w:r>
      <w:r w:rsidR="001079BD">
        <w:rPr>
          <w:rFonts w:asciiTheme="minorHAnsi" w:eastAsia="Times New Roman" w:hAnsiTheme="minorHAnsi" w:cstheme="minorHAnsi"/>
          <w:color w:val="333333"/>
          <w:sz w:val="24"/>
          <w:szCs w:val="24"/>
          <w:lang w:eastAsia="el-GR"/>
        </w:rPr>
        <w:t xml:space="preserve">Φ. </w:t>
      </w:r>
      <w:r w:rsidR="00804BB8" w:rsidRPr="00F3386D">
        <w:rPr>
          <w:rFonts w:asciiTheme="minorHAnsi" w:eastAsia="Times New Roman" w:hAnsiTheme="minorHAnsi" w:cstheme="minorHAnsi"/>
          <w:color w:val="333333"/>
          <w:sz w:val="24"/>
          <w:szCs w:val="24"/>
          <w:lang w:eastAsia="el-GR"/>
        </w:rPr>
        <w:t>Τρικάλη και κ. Αλέξανδρο</w:t>
      </w:r>
      <w:r w:rsidR="00A409EE">
        <w:rPr>
          <w:rFonts w:asciiTheme="minorHAnsi" w:eastAsia="Times New Roman" w:hAnsiTheme="minorHAnsi" w:cstheme="minorHAnsi"/>
          <w:color w:val="333333"/>
          <w:sz w:val="24"/>
          <w:szCs w:val="24"/>
          <w:lang w:eastAsia="el-GR"/>
        </w:rPr>
        <w:t>υ</w:t>
      </w:r>
      <w:r w:rsidR="00804BB8" w:rsidRPr="00F3386D">
        <w:rPr>
          <w:rFonts w:asciiTheme="minorHAnsi" w:eastAsia="Times New Roman" w:hAnsiTheme="minorHAnsi" w:cstheme="minorHAnsi"/>
          <w:color w:val="333333"/>
          <w:sz w:val="24"/>
          <w:szCs w:val="24"/>
          <w:lang w:eastAsia="el-GR"/>
        </w:rPr>
        <w:t xml:space="preserve"> Γ. Καπανιάρη</w:t>
      </w:r>
      <w:r w:rsidR="00A409EE">
        <w:rPr>
          <w:rFonts w:asciiTheme="minorHAnsi" w:eastAsia="Times New Roman" w:hAnsiTheme="minorHAnsi" w:cstheme="minorHAnsi"/>
          <w:color w:val="333333"/>
          <w:sz w:val="24"/>
          <w:szCs w:val="24"/>
          <w:lang w:eastAsia="el-GR"/>
        </w:rPr>
        <w:t>, με τον Σεβασμιώτατο Μητροπολίτη Τρίκκης, Γαρδικίου και Πύλης κ. Χρυσόστομο</w:t>
      </w:r>
      <w:r w:rsidR="00FD7742">
        <w:rPr>
          <w:rFonts w:asciiTheme="minorHAnsi" w:eastAsia="Times New Roman" w:hAnsiTheme="minorHAnsi" w:cstheme="minorHAnsi"/>
          <w:color w:val="333333"/>
          <w:sz w:val="24"/>
          <w:szCs w:val="24"/>
          <w:lang w:eastAsia="el-GR"/>
        </w:rPr>
        <w:t>,</w:t>
      </w:r>
      <w:r w:rsidR="00A409EE">
        <w:rPr>
          <w:rFonts w:asciiTheme="minorHAnsi" w:eastAsia="Times New Roman" w:hAnsiTheme="minorHAnsi" w:cstheme="minorHAnsi"/>
          <w:color w:val="333333"/>
          <w:sz w:val="24"/>
          <w:szCs w:val="24"/>
          <w:lang w:eastAsia="el-GR"/>
        </w:rPr>
        <w:t xml:space="preserve"> στα γραφεία της Ι. Μητροπόλεως. </w:t>
      </w:r>
    </w:p>
    <w:p w14:paraId="299E9C6C" w14:textId="43EC967B" w:rsidR="00E553FF" w:rsidRDefault="00E553FF"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r>
        <w:rPr>
          <w:rFonts w:asciiTheme="minorHAnsi" w:eastAsia="Times New Roman" w:hAnsiTheme="minorHAnsi" w:cstheme="minorHAnsi"/>
          <w:color w:val="333333"/>
          <w:sz w:val="24"/>
          <w:szCs w:val="24"/>
          <w:lang w:eastAsia="el-GR"/>
        </w:rPr>
        <w:t>Κατά τη διάρκεια της συνάντησης η οποία διεξήχθη σε ιδιαίτερα θερμό κλίμα, σ</w:t>
      </w:r>
      <w:r w:rsidR="005D3143">
        <w:rPr>
          <w:rFonts w:asciiTheme="minorHAnsi" w:eastAsia="Times New Roman" w:hAnsiTheme="minorHAnsi" w:cstheme="minorHAnsi"/>
          <w:color w:val="333333"/>
          <w:sz w:val="24"/>
          <w:szCs w:val="24"/>
          <w:lang w:eastAsia="el-GR"/>
        </w:rPr>
        <w:t>υ</w:t>
      </w:r>
      <w:r>
        <w:rPr>
          <w:rFonts w:asciiTheme="minorHAnsi" w:eastAsia="Times New Roman" w:hAnsiTheme="minorHAnsi" w:cstheme="minorHAnsi"/>
          <w:color w:val="333333"/>
          <w:sz w:val="24"/>
          <w:szCs w:val="24"/>
          <w:lang w:eastAsia="el-GR"/>
        </w:rPr>
        <w:t>ζητήθηκαν θέματα που αφορούν στην Ε</w:t>
      </w:r>
      <w:r w:rsidR="005D3143">
        <w:rPr>
          <w:rFonts w:asciiTheme="minorHAnsi" w:eastAsia="Times New Roman" w:hAnsiTheme="minorHAnsi" w:cstheme="minorHAnsi"/>
          <w:color w:val="333333"/>
          <w:sz w:val="24"/>
          <w:szCs w:val="24"/>
          <w:lang w:eastAsia="el-GR"/>
        </w:rPr>
        <w:t>κπαίδευση</w:t>
      </w:r>
      <w:r>
        <w:rPr>
          <w:rFonts w:asciiTheme="minorHAnsi" w:eastAsia="Times New Roman" w:hAnsiTheme="minorHAnsi" w:cstheme="minorHAnsi"/>
          <w:color w:val="333333"/>
          <w:sz w:val="24"/>
          <w:szCs w:val="24"/>
          <w:lang w:eastAsia="el-GR"/>
        </w:rPr>
        <w:t xml:space="preserve"> καθώς και στη συνεργασία της τοπικής Εκκλησίας με την Εκπαιδευτική Κοινότητα.</w:t>
      </w:r>
    </w:p>
    <w:p w14:paraId="269B1A5E" w14:textId="30D6C18F" w:rsidR="00DC50E9" w:rsidRDefault="00DC50E9"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r>
        <w:rPr>
          <w:rFonts w:asciiTheme="minorHAnsi" w:eastAsia="Times New Roman" w:hAnsiTheme="minorHAnsi" w:cstheme="minorHAnsi"/>
          <w:color w:val="333333"/>
          <w:sz w:val="24"/>
          <w:szCs w:val="24"/>
          <w:lang w:eastAsia="el-GR"/>
        </w:rPr>
        <w:t>Ο Σεβασμιώτατος ευχαρίστησε τους Διευθυντές για την ευγενική επίσκεψή τους και τους ευχήθηκε δύναμη και φώτιση στο δύσκολο έργο τους.</w:t>
      </w:r>
      <w:r w:rsidR="000A2944">
        <w:rPr>
          <w:rFonts w:asciiTheme="minorHAnsi" w:eastAsia="Times New Roman" w:hAnsiTheme="minorHAnsi" w:cstheme="minorHAnsi"/>
          <w:color w:val="333333"/>
          <w:sz w:val="24"/>
          <w:szCs w:val="24"/>
          <w:lang w:eastAsia="el-GR"/>
        </w:rPr>
        <w:t xml:space="preserve"> Οι Διευθυντές με τη σειρά τους εξήραν το ποιμαντικό έργο που επιτελεί η τοπική Εκκλησία.</w:t>
      </w:r>
    </w:p>
    <w:p w14:paraId="0ECB9AC8" w14:textId="07CC88D6" w:rsidR="00333592" w:rsidRDefault="00333592"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r>
        <w:rPr>
          <w:rFonts w:asciiTheme="minorHAnsi" w:eastAsia="Times New Roman" w:hAnsiTheme="minorHAnsi" w:cstheme="minorHAnsi"/>
          <w:color w:val="333333"/>
          <w:sz w:val="24"/>
          <w:szCs w:val="24"/>
          <w:lang w:eastAsia="el-GR"/>
        </w:rPr>
        <w:t>Η συνάντηση ολοκληρώθηκε με τις ευχαριστίες τόσο του κ. Τρικάλη όσο και του κ. Καπανιάρη για την θερμή υποδοχή και την διαβεβαίωσή τους ως προς την συνέχιση της συνεργασίας και των δύο βαθμίδων εκπαίδευσης με την Ι. Μητρόπολη</w:t>
      </w:r>
      <w:r w:rsidR="000A2944">
        <w:rPr>
          <w:rFonts w:asciiTheme="minorHAnsi" w:eastAsia="Times New Roman" w:hAnsiTheme="minorHAnsi" w:cstheme="minorHAnsi"/>
          <w:color w:val="333333"/>
          <w:sz w:val="24"/>
          <w:szCs w:val="24"/>
          <w:lang w:eastAsia="el-GR"/>
        </w:rPr>
        <w:t>.</w:t>
      </w:r>
    </w:p>
    <w:p w14:paraId="233DF4CF" w14:textId="1AE5819E" w:rsidR="00333592" w:rsidRDefault="00333592"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p>
    <w:p w14:paraId="71AA4AC2" w14:textId="4CAA22E1" w:rsidR="00333592" w:rsidRDefault="00333592"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p>
    <w:p w14:paraId="3608E0DD" w14:textId="77777777" w:rsidR="000A2944" w:rsidRPr="00F3386D" w:rsidRDefault="000A2944" w:rsidP="00A048C2">
      <w:pPr>
        <w:shd w:val="clear" w:color="auto" w:fill="FFFFFF"/>
        <w:spacing w:after="0" w:line="240" w:lineRule="auto"/>
        <w:ind w:firstLine="720"/>
        <w:jc w:val="both"/>
        <w:rPr>
          <w:rFonts w:asciiTheme="minorHAnsi" w:eastAsia="Times New Roman" w:hAnsiTheme="minorHAnsi" w:cstheme="minorHAnsi"/>
          <w:color w:val="333333"/>
          <w:sz w:val="24"/>
          <w:szCs w:val="24"/>
          <w:lang w:eastAsia="el-GR"/>
        </w:rPr>
      </w:pPr>
    </w:p>
    <w:p w14:paraId="60413EF4" w14:textId="20F025FB" w:rsidR="00727D98" w:rsidRPr="00727D98" w:rsidRDefault="00727D98" w:rsidP="006A3F18">
      <w:pPr>
        <w:spacing w:after="0"/>
        <w:jc w:val="both"/>
        <w:rPr>
          <w:sz w:val="24"/>
          <w:szCs w:val="24"/>
        </w:rPr>
      </w:pPr>
      <w:r w:rsidRPr="00727D98">
        <w:rPr>
          <w:sz w:val="24"/>
          <w:szCs w:val="24"/>
        </w:rPr>
        <w:tab/>
      </w:r>
      <w:r w:rsidRPr="00727D98">
        <w:rPr>
          <w:sz w:val="24"/>
          <w:szCs w:val="24"/>
        </w:rPr>
        <w:tab/>
      </w:r>
      <w:r w:rsidRPr="00727D98">
        <w:rPr>
          <w:sz w:val="24"/>
          <w:szCs w:val="24"/>
        </w:rPr>
        <w:tab/>
      </w:r>
      <w:r w:rsidRPr="00727D98">
        <w:rPr>
          <w:sz w:val="24"/>
          <w:szCs w:val="24"/>
        </w:rPr>
        <w:tab/>
      </w:r>
      <w:r w:rsidR="00CB74C9">
        <w:rPr>
          <w:sz w:val="24"/>
          <w:szCs w:val="24"/>
        </w:rPr>
        <w:tab/>
      </w:r>
      <w:r w:rsidR="00CB74C9">
        <w:rPr>
          <w:sz w:val="24"/>
          <w:szCs w:val="24"/>
        </w:rPr>
        <w:tab/>
      </w:r>
      <w:r w:rsidR="00CB74C9">
        <w:rPr>
          <w:sz w:val="24"/>
          <w:szCs w:val="24"/>
        </w:rPr>
        <w:tab/>
      </w:r>
      <w:r w:rsidR="00CB74C9">
        <w:rPr>
          <w:sz w:val="24"/>
          <w:szCs w:val="24"/>
        </w:rPr>
        <w:tab/>
      </w:r>
      <w:r w:rsidR="00CB74C9">
        <w:rPr>
          <w:sz w:val="24"/>
          <w:szCs w:val="24"/>
        </w:rPr>
        <w:tab/>
      </w:r>
      <w:r w:rsidR="00CB74C9">
        <w:rPr>
          <w:sz w:val="24"/>
          <w:szCs w:val="24"/>
        </w:rPr>
        <w:tab/>
      </w:r>
      <w:r w:rsidRPr="00727D98">
        <w:rPr>
          <w:sz w:val="24"/>
          <w:szCs w:val="24"/>
        </w:rPr>
        <w:t>Από τη ΔΔΕ Τρικάλων</w:t>
      </w:r>
    </w:p>
    <w:p w14:paraId="690DF04C" w14:textId="77777777" w:rsidR="00744A15" w:rsidRPr="00727D98" w:rsidRDefault="00744A15" w:rsidP="006A3F18">
      <w:pPr>
        <w:spacing w:after="0"/>
        <w:jc w:val="both"/>
        <w:rPr>
          <w:sz w:val="24"/>
          <w:szCs w:val="24"/>
        </w:rPr>
      </w:pPr>
    </w:p>
    <w:p w14:paraId="29B973ED" w14:textId="77777777" w:rsidR="00896732" w:rsidRPr="00727D98" w:rsidRDefault="00896732" w:rsidP="006A3F18">
      <w:pPr>
        <w:spacing w:after="0"/>
        <w:jc w:val="both"/>
        <w:rPr>
          <w:sz w:val="24"/>
          <w:szCs w:val="24"/>
        </w:rPr>
      </w:pPr>
    </w:p>
    <w:p w14:paraId="4AA11D4B" w14:textId="77777777" w:rsidR="0058659C" w:rsidRPr="00727D98" w:rsidRDefault="0058659C" w:rsidP="000D7229">
      <w:pPr>
        <w:spacing w:after="0"/>
        <w:rPr>
          <w:sz w:val="24"/>
          <w:szCs w:val="24"/>
        </w:rPr>
      </w:pPr>
    </w:p>
    <w:sectPr w:rsidR="0058659C" w:rsidRPr="00727D98" w:rsidSect="00777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F">
    <w:altName w:val="Times New Roman"/>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6E2"/>
    <w:multiLevelType w:val="hybridMultilevel"/>
    <w:tmpl w:val="FB186448"/>
    <w:lvl w:ilvl="0" w:tplc="031811F0">
      <w:start w:val="1"/>
      <w:numFmt w:val="bullet"/>
      <w:lvlText w:val="-"/>
      <w:lvlJc w:val="left"/>
      <w:pPr>
        <w:ind w:left="644" w:hanging="360"/>
      </w:pPr>
      <w:rPr>
        <w:rFonts w:ascii="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4FC344F0"/>
    <w:multiLevelType w:val="hybridMultilevel"/>
    <w:tmpl w:val="FF6A470C"/>
    <w:lvl w:ilvl="0" w:tplc="031811F0">
      <w:start w:val="1"/>
      <w:numFmt w:val="bullet"/>
      <w:lvlText w:val="-"/>
      <w:lvlJc w:val="left"/>
      <w:pPr>
        <w:ind w:left="644" w:hanging="360"/>
      </w:pPr>
      <w:rPr>
        <w:rFonts w:ascii="Times New Roman"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7EC75BEF"/>
    <w:multiLevelType w:val="hybridMultilevel"/>
    <w:tmpl w:val="F43EAAD2"/>
    <w:lvl w:ilvl="0" w:tplc="91201E76">
      <w:start w:val="1"/>
      <w:numFmt w:val="bullet"/>
      <w:lvlText w:val="-"/>
      <w:lvlJc w:val="left"/>
      <w:pPr>
        <w:ind w:left="720"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7F5405CD"/>
    <w:multiLevelType w:val="hybridMultilevel"/>
    <w:tmpl w:val="8BDCF3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55702194">
    <w:abstractNumId w:val="3"/>
  </w:num>
  <w:num w:numId="2" w16cid:durableId="1317370963">
    <w:abstractNumId w:val="1"/>
  </w:num>
  <w:num w:numId="3" w16cid:durableId="401683313">
    <w:abstractNumId w:val="0"/>
  </w:num>
  <w:num w:numId="4" w16cid:durableId="9540224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28AB"/>
    <w:rsid w:val="000206EB"/>
    <w:rsid w:val="00034295"/>
    <w:rsid w:val="000616BD"/>
    <w:rsid w:val="00077997"/>
    <w:rsid w:val="000A2944"/>
    <w:rsid w:val="000B273A"/>
    <w:rsid w:val="000B729B"/>
    <w:rsid w:val="000C2117"/>
    <w:rsid w:val="000D35C2"/>
    <w:rsid w:val="000D7229"/>
    <w:rsid w:val="000D7C14"/>
    <w:rsid w:val="000E3112"/>
    <w:rsid w:val="000E349E"/>
    <w:rsid w:val="000F38CF"/>
    <w:rsid w:val="001079BD"/>
    <w:rsid w:val="001245BA"/>
    <w:rsid w:val="00124AC4"/>
    <w:rsid w:val="00135DE3"/>
    <w:rsid w:val="00142268"/>
    <w:rsid w:val="00154401"/>
    <w:rsid w:val="001810A8"/>
    <w:rsid w:val="001A2D4D"/>
    <w:rsid w:val="001C3D60"/>
    <w:rsid w:val="001D6F1A"/>
    <w:rsid w:val="001E1442"/>
    <w:rsid w:val="00200801"/>
    <w:rsid w:val="00220D3C"/>
    <w:rsid w:val="00223B40"/>
    <w:rsid w:val="00234D3E"/>
    <w:rsid w:val="00257BB2"/>
    <w:rsid w:val="0026164B"/>
    <w:rsid w:val="00280E0D"/>
    <w:rsid w:val="00286CD6"/>
    <w:rsid w:val="002A484D"/>
    <w:rsid w:val="002C5070"/>
    <w:rsid w:val="002D6D75"/>
    <w:rsid w:val="002E4B04"/>
    <w:rsid w:val="002F5785"/>
    <w:rsid w:val="00300058"/>
    <w:rsid w:val="0031270C"/>
    <w:rsid w:val="00333592"/>
    <w:rsid w:val="00333F0D"/>
    <w:rsid w:val="00346A6D"/>
    <w:rsid w:val="00371396"/>
    <w:rsid w:val="003778A9"/>
    <w:rsid w:val="003A099B"/>
    <w:rsid w:val="003B6943"/>
    <w:rsid w:val="003C2AF4"/>
    <w:rsid w:val="003E192F"/>
    <w:rsid w:val="003E1950"/>
    <w:rsid w:val="00415C72"/>
    <w:rsid w:val="004162BE"/>
    <w:rsid w:val="00417530"/>
    <w:rsid w:val="00426CAB"/>
    <w:rsid w:val="0043220C"/>
    <w:rsid w:val="00432714"/>
    <w:rsid w:val="00433B75"/>
    <w:rsid w:val="00435285"/>
    <w:rsid w:val="004400AD"/>
    <w:rsid w:val="0044712C"/>
    <w:rsid w:val="004630DF"/>
    <w:rsid w:val="004712CC"/>
    <w:rsid w:val="00481B4C"/>
    <w:rsid w:val="00497286"/>
    <w:rsid w:val="004A20E2"/>
    <w:rsid w:val="004A28AB"/>
    <w:rsid w:val="004A46E1"/>
    <w:rsid w:val="004A72B7"/>
    <w:rsid w:val="004B271E"/>
    <w:rsid w:val="004B2C6F"/>
    <w:rsid w:val="004B6931"/>
    <w:rsid w:val="004C172A"/>
    <w:rsid w:val="004C6301"/>
    <w:rsid w:val="005031BE"/>
    <w:rsid w:val="0052413A"/>
    <w:rsid w:val="0052458C"/>
    <w:rsid w:val="00532FFA"/>
    <w:rsid w:val="0054118F"/>
    <w:rsid w:val="0054344E"/>
    <w:rsid w:val="00545613"/>
    <w:rsid w:val="00560516"/>
    <w:rsid w:val="00561465"/>
    <w:rsid w:val="00585B44"/>
    <w:rsid w:val="0058659C"/>
    <w:rsid w:val="00592BFF"/>
    <w:rsid w:val="005954CC"/>
    <w:rsid w:val="005C28DF"/>
    <w:rsid w:val="005D3143"/>
    <w:rsid w:val="005D5A89"/>
    <w:rsid w:val="005E3973"/>
    <w:rsid w:val="005F1379"/>
    <w:rsid w:val="006124A2"/>
    <w:rsid w:val="00615E85"/>
    <w:rsid w:val="00615F01"/>
    <w:rsid w:val="00621D4F"/>
    <w:rsid w:val="00624BE5"/>
    <w:rsid w:val="00634390"/>
    <w:rsid w:val="00650CC9"/>
    <w:rsid w:val="00654485"/>
    <w:rsid w:val="00656C02"/>
    <w:rsid w:val="00667655"/>
    <w:rsid w:val="006956B5"/>
    <w:rsid w:val="006A3F18"/>
    <w:rsid w:val="006A5E0E"/>
    <w:rsid w:val="006B00C7"/>
    <w:rsid w:val="006D4667"/>
    <w:rsid w:val="006E1C04"/>
    <w:rsid w:val="006E75F0"/>
    <w:rsid w:val="006F02B6"/>
    <w:rsid w:val="00701D4B"/>
    <w:rsid w:val="00706D93"/>
    <w:rsid w:val="00707259"/>
    <w:rsid w:val="00720F29"/>
    <w:rsid w:val="00726A1B"/>
    <w:rsid w:val="00727D98"/>
    <w:rsid w:val="00731473"/>
    <w:rsid w:val="00744A15"/>
    <w:rsid w:val="00752D1E"/>
    <w:rsid w:val="00762F85"/>
    <w:rsid w:val="007772EE"/>
    <w:rsid w:val="007B088A"/>
    <w:rsid w:val="007D1C3E"/>
    <w:rsid w:val="007F2C44"/>
    <w:rsid w:val="007F65CD"/>
    <w:rsid w:val="00801D31"/>
    <w:rsid w:val="00803966"/>
    <w:rsid w:val="00804BB8"/>
    <w:rsid w:val="00814819"/>
    <w:rsid w:val="00815BE8"/>
    <w:rsid w:val="008444BE"/>
    <w:rsid w:val="008479E9"/>
    <w:rsid w:val="00861705"/>
    <w:rsid w:val="0086735D"/>
    <w:rsid w:val="00872EE3"/>
    <w:rsid w:val="008832FD"/>
    <w:rsid w:val="00896732"/>
    <w:rsid w:val="008A59D7"/>
    <w:rsid w:val="008B299D"/>
    <w:rsid w:val="008F3743"/>
    <w:rsid w:val="008F3CE9"/>
    <w:rsid w:val="00903505"/>
    <w:rsid w:val="00905922"/>
    <w:rsid w:val="009169D0"/>
    <w:rsid w:val="00943564"/>
    <w:rsid w:val="009549CF"/>
    <w:rsid w:val="0096641F"/>
    <w:rsid w:val="009802D9"/>
    <w:rsid w:val="00982149"/>
    <w:rsid w:val="00983B77"/>
    <w:rsid w:val="00983CE5"/>
    <w:rsid w:val="00986913"/>
    <w:rsid w:val="00997535"/>
    <w:rsid w:val="009A7D7F"/>
    <w:rsid w:val="009F0D52"/>
    <w:rsid w:val="00A0353A"/>
    <w:rsid w:val="00A048C2"/>
    <w:rsid w:val="00A306AD"/>
    <w:rsid w:val="00A409EE"/>
    <w:rsid w:val="00A530B2"/>
    <w:rsid w:val="00A54DD8"/>
    <w:rsid w:val="00A72B9D"/>
    <w:rsid w:val="00A8143E"/>
    <w:rsid w:val="00A97822"/>
    <w:rsid w:val="00AA3D1A"/>
    <w:rsid w:val="00AE7ECD"/>
    <w:rsid w:val="00B061FA"/>
    <w:rsid w:val="00B133B2"/>
    <w:rsid w:val="00B15492"/>
    <w:rsid w:val="00B30444"/>
    <w:rsid w:val="00B319B8"/>
    <w:rsid w:val="00B70A7F"/>
    <w:rsid w:val="00B93BD1"/>
    <w:rsid w:val="00BA00D4"/>
    <w:rsid w:val="00BA101D"/>
    <w:rsid w:val="00BC2C10"/>
    <w:rsid w:val="00BC3B0E"/>
    <w:rsid w:val="00BC55CA"/>
    <w:rsid w:val="00BE4A4D"/>
    <w:rsid w:val="00BE64F0"/>
    <w:rsid w:val="00BF3477"/>
    <w:rsid w:val="00C026E0"/>
    <w:rsid w:val="00C13AFD"/>
    <w:rsid w:val="00C14099"/>
    <w:rsid w:val="00C2730A"/>
    <w:rsid w:val="00C3730E"/>
    <w:rsid w:val="00C4078F"/>
    <w:rsid w:val="00C62FA1"/>
    <w:rsid w:val="00CB152E"/>
    <w:rsid w:val="00CB74C9"/>
    <w:rsid w:val="00CC768E"/>
    <w:rsid w:val="00CE3A8C"/>
    <w:rsid w:val="00CE46FB"/>
    <w:rsid w:val="00CE62F3"/>
    <w:rsid w:val="00D10FDF"/>
    <w:rsid w:val="00D365A7"/>
    <w:rsid w:val="00D43D14"/>
    <w:rsid w:val="00D46D86"/>
    <w:rsid w:val="00DA4365"/>
    <w:rsid w:val="00DA4D2D"/>
    <w:rsid w:val="00DB6526"/>
    <w:rsid w:val="00DC2D05"/>
    <w:rsid w:val="00DC50E9"/>
    <w:rsid w:val="00DD3B1E"/>
    <w:rsid w:val="00DD6AC0"/>
    <w:rsid w:val="00DE5131"/>
    <w:rsid w:val="00DF020B"/>
    <w:rsid w:val="00E12D6E"/>
    <w:rsid w:val="00E34316"/>
    <w:rsid w:val="00E43E5F"/>
    <w:rsid w:val="00E46B8C"/>
    <w:rsid w:val="00E47C72"/>
    <w:rsid w:val="00E52CF1"/>
    <w:rsid w:val="00E553FF"/>
    <w:rsid w:val="00E708A6"/>
    <w:rsid w:val="00E72F79"/>
    <w:rsid w:val="00E74822"/>
    <w:rsid w:val="00E8058B"/>
    <w:rsid w:val="00E87C13"/>
    <w:rsid w:val="00E92C13"/>
    <w:rsid w:val="00E93D2B"/>
    <w:rsid w:val="00EA7E93"/>
    <w:rsid w:val="00EB46D0"/>
    <w:rsid w:val="00EB7D02"/>
    <w:rsid w:val="00F0678A"/>
    <w:rsid w:val="00F10EF7"/>
    <w:rsid w:val="00F14EEB"/>
    <w:rsid w:val="00F2509C"/>
    <w:rsid w:val="00F3386D"/>
    <w:rsid w:val="00F4123F"/>
    <w:rsid w:val="00F42B8D"/>
    <w:rsid w:val="00F5551A"/>
    <w:rsid w:val="00F57FD9"/>
    <w:rsid w:val="00F704FA"/>
    <w:rsid w:val="00F84763"/>
    <w:rsid w:val="00F84B96"/>
    <w:rsid w:val="00F9413A"/>
    <w:rsid w:val="00FB0C73"/>
    <w:rsid w:val="00FC0A0B"/>
    <w:rsid w:val="00FD7742"/>
    <w:rsid w:val="00FF4871"/>
    <w:rsid w:val="00FF4E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36FF"/>
  <w15:docId w15:val="{556842B4-4173-47AD-A934-42D79F6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1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A3D1A"/>
    <w:rPr>
      <w:color w:val="0000FF"/>
      <w:u w:val="single"/>
    </w:rPr>
  </w:style>
  <w:style w:type="paragraph" w:styleId="a3">
    <w:name w:val="Balloon Text"/>
    <w:basedOn w:val="a"/>
    <w:link w:val="Char"/>
    <w:uiPriority w:val="99"/>
    <w:semiHidden/>
    <w:unhideWhenUsed/>
    <w:rsid w:val="00AA3D1A"/>
    <w:pPr>
      <w:spacing w:after="0" w:line="240" w:lineRule="auto"/>
    </w:pPr>
    <w:rPr>
      <w:rFonts w:ascii="Tahoma" w:hAnsi="Tahoma"/>
      <w:sz w:val="16"/>
      <w:szCs w:val="16"/>
    </w:rPr>
  </w:style>
  <w:style w:type="character" w:customStyle="1" w:styleId="Char">
    <w:name w:val="Κείμενο πλαισίου Char"/>
    <w:link w:val="a3"/>
    <w:uiPriority w:val="99"/>
    <w:semiHidden/>
    <w:rsid w:val="00AA3D1A"/>
    <w:rPr>
      <w:rFonts w:ascii="Tahoma" w:hAnsi="Tahoma" w:cs="Tahoma"/>
      <w:sz w:val="16"/>
      <w:szCs w:val="16"/>
    </w:rPr>
  </w:style>
  <w:style w:type="paragraph" w:customStyle="1" w:styleId="1">
    <w:name w:val="Παράγραφος λίστας1"/>
    <w:basedOn w:val="a"/>
    <w:uiPriority w:val="34"/>
    <w:qFormat/>
    <w:rsid w:val="00E46B8C"/>
    <w:pPr>
      <w:spacing w:after="0" w:line="240" w:lineRule="auto"/>
      <w:ind w:left="720"/>
      <w:contextualSpacing/>
    </w:pPr>
    <w:rPr>
      <w:rFonts w:ascii="Times New Roman" w:eastAsia="Times New Roman" w:hAnsi="Times New Roman"/>
      <w:sz w:val="24"/>
      <w:szCs w:val="24"/>
      <w:lang w:eastAsia="el-GR"/>
    </w:rPr>
  </w:style>
  <w:style w:type="character" w:styleId="a4">
    <w:name w:val="Strong"/>
    <w:uiPriority w:val="22"/>
    <w:qFormat/>
    <w:rsid w:val="00B93BD1"/>
    <w:rPr>
      <w:b/>
      <w:bCs/>
    </w:rPr>
  </w:style>
  <w:style w:type="paragraph" w:customStyle="1" w:styleId="ecxmsonormal">
    <w:name w:val="ecxmsonormal"/>
    <w:basedOn w:val="a"/>
    <w:rsid w:val="00983B7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sid w:val="00983B77"/>
  </w:style>
  <w:style w:type="paragraph" w:customStyle="1" w:styleId="Standard">
    <w:name w:val="Standard"/>
    <w:rsid w:val="008A59D7"/>
    <w:pPr>
      <w:suppressAutoHyphens/>
      <w:autoSpaceDN w:val="0"/>
      <w:spacing w:after="200" w:line="276" w:lineRule="auto"/>
      <w:textAlignment w:val="baseline"/>
    </w:pPr>
    <w:rPr>
      <w:rFonts w:eastAsia="Arial" w:cs="F"/>
      <w:kern w:val="3"/>
      <w:sz w:val="22"/>
      <w:szCs w:val="22"/>
      <w:lang w:eastAsia="en-US"/>
    </w:rPr>
  </w:style>
  <w:style w:type="character" w:customStyle="1" w:styleId="apple-converted-space">
    <w:name w:val="apple-converted-space"/>
    <w:basedOn w:val="a0"/>
    <w:rsid w:val="00903505"/>
  </w:style>
  <w:style w:type="character" w:customStyle="1" w:styleId="textexposedshow">
    <w:name w:val="text_exposed_show"/>
    <w:basedOn w:val="a0"/>
    <w:rsid w:val="00903505"/>
  </w:style>
  <w:style w:type="paragraph" w:styleId="Web">
    <w:name w:val="Normal (Web)"/>
    <w:basedOn w:val="a"/>
    <w:uiPriority w:val="99"/>
    <w:rsid w:val="00615F0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615F01"/>
    <w:pPr>
      <w:autoSpaceDE w:val="0"/>
      <w:autoSpaceDN w:val="0"/>
      <w:adjustRightInd w:val="0"/>
    </w:pPr>
    <w:rPr>
      <w:rFonts w:eastAsia="Times New Roman" w:cs="Calibri"/>
      <w:color w:val="000000"/>
      <w:sz w:val="24"/>
      <w:szCs w:val="24"/>
    </w:rPr>
  </w:style>
  <w:style w:type="paragraph" w:styleId="a5">
    <w:name w:val="List Paragraph"/>
    <w:basedOn w:val="a"/>
    <w:uiPriority w:val="34"/>
    <w:qFormat/>
    <w:rsid w:val="00A8143E"/>
    <w:pPr>
      <w:spacing w:after="0" w:line="240" w:lineRule="auto"/>
      <w:ind w:left="720"/>
      <w:contextualSpacing/>
    </w:pPr>
    <w:rPr>
      <w:rFonts w:ascii="Times New Roman" w:eastAsia="Times New Roman" w:hAnsi="Times New Roman"/>
      <w:sz w:val="24"/>
      <w:szCs w:val="24"/>
      <w:lang w:eastAsia="el-GR"/>
    </w:rPr>
  </w:style>
  <w:style w:type="paragraph" w:styleId="a6">
    <w:name w:val="No Spacing"/>
    <w:uiPriority w:val="1"/>
    <w:qFormat/>
    <w:rsid w:val="009802D9"/>
    <w:rPr>
      <w:rFonts w:ascii="Times New Roman" w:hAnsi="Times New Roman"/>
      <w:sz w:val="28"/>
      <w:szCs w:val="28"/>
      <w:lang w:eastAsia="en-US"/>
    </w:rPr>
  </w:style>
  <w:style w:type="character" w:styleId="a7">
    <w:name w:val="Unresolved Mention"/>
    <w:basedOn w:val="a0"/>
    <w:uiPriority w:val="99"/>
    <w:semiHidden/>
    <w:unhideWhenUsed/>
    <w:rsid w:val="0072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416">
      <w:bodyDiv w:val="1"/>
      <w:marLeft w:val="0"/>
      <w:marRight w:val="0"/>
      <w:marTop w:val="0"/>
      <w:marBottom w:val="0"/>
      <w:divBdr>
        <w:top w:val="none" w:sz="0" w:space="0" w:color="auto"/>
        <w:left w:val="none" w:sz="0" w:space="0" w:color="auto"/>
        <w:bottom w:val="none" w:sz="0" w:space="0" w:color="auto"/>
        <w:right w:val="none" w:sz="0" w:space="0" w:color="auto"/>
      </w:divBdr>
    </w:div>
    <w:div w:id="276638878">
      <w:bodyDiv w:val="1"/>
      <w:marLeft w:val="0"/>
      <w:marRight w:val="0"/>
      <w:marTop w:val="0"/>
      <w:marBottom w:val="0"/>
      <w:divBdr>
        <w:top w:val="none" w:sz="0" w:space="0" w:color="auto"/>
        <w:left w:val="none" w:sz="0" w:space="0" w:color="auto"/>
        <w:bottom w:val="none" w:sz="0" w:space="0" w:color="auto"/>
        <w:right w:val="none" w:sz="0" w:space="0" w:color="auto"/>
      </w:divBdr>
    </w:div>
    <w:div w:id="543447594">
      <w:bodyDiv w:val="1"/>
      <w:marLeft w:val="0"/>
      <w:marRight w:val="0"/>
      <w:marTop w:val="0"/>
      <w:marBottom w:val="0"/>
      <w:divBdr>
        <w:top w:val="none" w:sz="0" w:space="0" w:color="auto"/>
        <w:left w:val="none" w:sz="0" w:space="0" w:color="auto"/>
        <w:bottom w:val="none" w:sz="0" w:space="0" w:color="auto"/>
        <w:right w:val="none" w:sz="0" w:space="0" w:color="auto"/>
      </w:divBdr>
    </w:div>
    <w:div w:id="560213975">
      <w:bodyDiv w:val="1"/>
      <w:marLeft w:val="0"/>
      <w:marRight w:val="0"/>
      <w:marTop w:val="0"/>
      <w:marBottom w:val="0"/>
      <w:divBdr>
        <w:top w:val="none" w:sz="0" w:space="0" w:color="auto"/>
        <w:left w:val="none" w:sz="0" w:space="0" w:color="auto"/>
        <w:bottom w:val="none" w:sz="0" w:space="0" w:color="auto"/>
        <w:right w:val="none" w:sz="0" w:space="0" w:color="auto"/>
      </w:divBdr>
    </w:div>
    <w:div w:id="611935680">
      <w:bodyDiv w:val="1"/>
      <w:marLeft w:val="0"/>
      <w:marRight w:val="0"/>
      <w:marTop w:val="0"/>
      <w:marBottom w:val="0"/>
      <w:divBdr>
        <w:top w:val="none" w:sz="0" w:space="0" w:color="auto"/>
        <w:left w:val="none" w:sz="0" w:space="0" w:color="auto"/>
        <w:bottom w:val="none" w:sz="0" w:space="0" w:color="auto"/>
        <w:right w:val="none" w:sz="0" w:space="0" w:color="auto"/>
      </w:divBdr>
    </w:div>
    <w:div w:id="614484622">
      <w:bodyDiv w:val="1"/>
      <w:marLeft w:val="0"/>
      <w:marRight w:val="0"/>
      <w:marTop w:val="0"/>
      <w:marBottom w:val="0"/>
      <w:divBdr>
        <w:top w:val="none" w:sz="0" w:space="0" w:color="auto"/>
        <w:left w:val="none" w:sz="0" w:space="0" w:color="auto"/>
        <w:bottom w:val="none" w:sz="0" w:space="0" w:color="auto"/>
        <w:right w:val="none" w:sz="0" w:space="0" w:color="auto"/>
      </w:divBdr>
    </w:div>
    <w:div w:id="652370889">
      <w:bodyDiv w:val="1"/>
      <w:marLeft w:val="0"/>
      <w:marRight w:val="0"/>
      <w:marTop w:val="0"/>
      <w:marBottom w:val="0"/>
      <w:divBdr>
        <w:top w:val="none" w:sz="0" w:space="0" w:color="auto"/>
        <w:left w:val="none" w:sz="0" w:space="0" w:color="auto"/>
        <w:bottom w:val="none" w:sz="0" w:space="0" w:color="auto"/>
        <w:right w:val="none" w:sz="0" w:space="0" w:color="auto"/>
      </w:divBdr>
    </w:div>
    <w:div w:id="690448433">
      <w:bodyDiv w:val="1"/>
      <w:marLeft w:val="0"/>
      <w:marRight w:val="0"/>
      <w:marTop w:val="0"/>
      <w:marBottom w:val="0"/>
      <w:divBdr>
        <w:top w:val="none" w:sz="0" w:space="0" w:color="auto"/>
        <w:left w:val="none" w:sz="0" w:space="0" w:color="auto"/>
        <w:bottom w:val="none" w:sz="0" w:space="0" w:color="auto"/>
        <w:right w:val="none" w:sz="0" w:space="0" w:color="auto"/>
      </w:divBdr>
    </w:div>
    <w:div w:id="703868758">
      <w:bodyDiv w:val="1"/>
      <w:marLeft w:val="0"/>
      <w:marRight w:val="0"/>
      <w:marTop w:val="0"/>
      <w:marBottom w:val="0"/>
      <w:divBdr>
        <w:top w:val="none" w:sz="0" w:space="0" w:color="auto"/>
        <w:left w:val="none" w:sz="0" w:space="0" w:color="auto"/>
        <w:bottom w:val="none" w:sz="0" w:space="0" w:color="auto"/>
        <w:right w:val="none" w:sz="0" w:space="0" w:color="auto"/>
      </w:divBdr>
    </w:div>
    <w:div w:id="1757895627">
      <w:bodyDiv w:val="1"/>
      <w:marLeft w:val="0"/>
      <w:marRight w:val="0"/>
      <w:marTop w:val="0"/>
      <w:marBottom w:val="0"/>
      <w:divBdr>
        <w:top w:val="none" w:sz="0" w:space="0" w:color="auto"/>
        <w:left w:val="none" w:sz="0" w:space="0" w:color="auto"/>
        <w:bottom w:val="none" w:sz="0" w:space="0" w:color="auto"/>
        <w:right w:val="none" w:sz="0" w:space="0" w:color="auto"/>
      </w:divBdr>
    </w:div>
    <w:div w:id="2031762096">
      <w:bodyDiv w:val="1"/>
      <w:marLeft w:val="0"/>
      <w:marRight w:val="0"/>
      <w:marTop w:val="0"/>
      <w:marBottom w:val="0"/>
      <w:divBdr>
        <w:top w:val="none" w:sz="0" w:space="0" w:color="auto"/>
        <w:left w:val="none" w:sz="0" w:space="0" w:color="auto"/>
        <w:bottom w:val="none" w:sz="0" w:space="0" w:color="auto"/>
        <w:right w:val="none" w:sz="0" w:space="0" w:color="auto"/>
      </w:divBdr>
    </w:div>
    <w:div w:id="2040351549">
      <w:bodyDiv w:val="1"/>
      <w:marLeft w:val="0"/>
      <w:marRight w:val="0"/>
      <w:marTop w:val="0"/>
      <w:marBottom w:val="0"/>
      <w:divBdr>
        <w:top w:val="none" w:sz="0" w:space="0" w:color="auto"/>
        <w:left w:val="none" w:sz="0" w:space="0" w:color="auto"/>
        <w:bottom w:val="none" w:sz="0" w:space="0" w:color="auto"/>
        <w:right w:val="none" w:sz="0" w:space="0" w:color="auto"/>
      </w:divBdr>
    </w:div>
    <w:div w:id="20648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dide.tri.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240</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ΤΜΗΜΑ ΕΚΠΑΙΔΕΥΤΙΚΩΝ ΘΕΜΑΤΩΝ</dc:creator>
  <cp:lastModifiedBy>nancy_oikonomou</cp:lastModifiedBy>
  <cp:revision>86</cp:revision>
  <cp:lastPrinted>2022-10-11T09:36:00Z</cp:lastPrinted>
  <dcterms:created xsi:type="dcterms:W3CDTF">2022-07-27T05:04:00Z</dcterms:created>
  <dcterms:modified xsi:type="dcterms:W3CDTF">2022-10-11T09:49:00Z</dcterms:modified>
</cp:coreProperties>
</file>