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8242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66FBF97A" wp14:editId="6B9EA757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4D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14:paraId="11C3082C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14:paraId="021D45E6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380F27B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14:paraId="3873D3A1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14:paraId="4E8A95C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14:paraId="35A1391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051888A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14:paraId="193FC304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14:paraId="3E294173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14:paraId="4FC0C02E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r w:rsidRPr="00E62D41">
        <w:rPr>
          <w:rFonts w:ascii="Calibri" w:eastAsia="Calibri" w:hAnsi="Calibri" w:cs="Times New Roman"/>
          <w:lang w:val="de-DE"/>
        </w:rPr>
        <w:t xml:space="preserve">E-mail: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14:paraId="309971AA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14:paraId="09AA4F24" w14:textId="4206FA53" w:rsidR="003A3388" w:rsidRPr="000E1CBA" w:rsidRDefault="003A3388" w:rsidP="003A3388">
      <w:pPr>
        <w:spacing w:after="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E1CBA">
        <w:rPr>
          <w:rFonts w:ascii="Calibri" w:eastAsia="Calibri" w:hAnsi="Calibri" w:cs="Times New Roman"/>
          <w:b/>
          <w:sz w:val="24"/>
          <w:szCs w:val="24"/>
        </w:rPr>
        <w:t>Τρίκαλα</w:t>
      </w:r>
      <w:r w:rsidRPr="000E1CBA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, </w:t>
      </w:r>
      <w:r w:rsidR="00AD5D8A" w:rsidRPr="000E1CBA">
        <w:rPr>
          <w:rFonts w:ascii="Calibri" w:eastAsia="Calibri" w:hAnsi="Calibri" w:cs="Times New Roman"/>
          <w:b/>
          <w:sz w:val="24"/>
          <w:szCs w:val="24"/>
        </w:rPr>
        <w:t>6</w:t>
      </w:r>
      <w:r w:rsidRPr="000E1CBA">
        <w:rPr>
          <w:rFonts w:ascii="Calibri" w:eastAsia="Calibri" w:hAnsi="Calibri" w:cs="Times New Roman"/>
          <w:b/>
          <w:sz w:val="24"/>
          <w:szCs w:val="24"/>
          <w:lang w:val="de-DE"/>
        </w:rPr>
        <w:t>-</w:t>
      </w:r>
      <w:r w:rsidR="00AD5D8A" w:rsidRPr="000E1CBA">
        <w:rPr>
          <w:rFonts w:ascii="Calibri" w:eastAsia="Calibri" w:hAnsi="Calibri" w:cs="Times New Roman"/>
          <w:b/>
          <w:sz w:val="24"/>
          <w:szCs w:val="24"/>
        </w:rPr>
        <w:t>6</w:t>
      </w:r>
      <w:r w:rsidRPr="000E1CBA">
        <w:rPr>
          <w:rFonts w:ascii="Calibri" w:eastAsia="Calibri" w:hAnsi="Calibri" w:cs="Times New Roman"/>
          <w:b/>
          <w:sz w:val="24"/>
          <w:szCs w:val="24"/>
          <w:lang w:val="de-DE"/>
        </w:rPr>
        <w:t>-202</w:t>
      </w:r>
      <w:r w:rsidRPr="000E1CBA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51D5F0DE" w14:textId="77777777" w:rsidR="00155684" w:rsidRPr="000E1CBA" w:rsidRDefault="00155684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E1CBA">
        <w:rPr>
          <w:rFonts w:ascii="Calibri" w:eastAsia="Calibri" w:hAnsi="Calibri" w:cs="Times New Roman"/>
          <w:b/>
          <w:sz w:val="24"/>
          <w:szCs w:val="24"/>
          <w:u w:val="single"/>
        </w:rPr>
        <w:t>ΔΕΛΤΙΟ</w:t>
      </w:r>
      <w:r w:rsidRPr="000E1CBA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 xml:space="preserve"> </w:t>
      </w:r>
      <w:r w:rsidRPr="000E1CBA">
        <w:rPr>
          <w:rFonts w:ascii="Calibri" w:eastAsia="Calibri" w:hAnsi="Calibri" w:cs="Times New Roman"/>
          <w:b/>
          <w:sz w:val="24"/>
          <w:szCs w:val="24"/>
          <w:u w:val="single"/>
        </w:rPr>
        <w:t>ΤΥΠΟΥ</w:t>
      </w:r>
    </w:p>
    <w:p w14:paraId="20BE1B65" w14:textId="77777777" w:rsidR="00AD5D8A" w:rsidRDefault="00AD5D8A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A28DED2" w14:textId="77777777" w:rsidR="00AD5D8A" w:rsidRPr="00AD5D8A" w:rsidRDefault="00AD5D8A" w:rsidP="00AD5D8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theme="majorHAnsi"/>
          <w:b/>
          <w:color w:val="050505"/>
          <w:kern w:val="0"/>
          <w:sz w:val="28"/>
          <w:szCs w:val="23"/>
          <w:u w:val="single"/>
          <w:lang w:eastAsia="el-GR"/>
          <w14:ligatures w14:val="none"/>
        </w:rPr>
      </w:pP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28"/>
          <w:szCs w:val="23"/>
          <w:u w:val="single"/>
          <w:lang w:eastAsia="el-GR"/>
          <w14:ligatures w14:val="none"/>
        </w:rPr>
        <w:t>Στις 1 και 2 Ιουνίου 2023 στην Κωνσταντινούπολη</w:t>
      </w:r>
    </w:p>
    <w:p w14:paraId="0D359A31" w14:textId="24E826FB" w:rsidR="00AD5D8A" w:rsidRPr="00AD5D8A" w:rsidRDefault="00AD5D8A" w:rsidP="00AD5D8A">
      <w:pPr>
        <w:shd w:val="clear" w:color="auto" w:fill="FFFFFF"/>
        <w:spacing w:before="120" w:after="120" w:line="240" w:lineRule="auto"/>
        <w:jc w:val="center"/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</w:pP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Η Δ.Π.Ε. Τρικάλων συμμετείχε σε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Erasmus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>+ ΚΑ220 με τίτλο</w:t>
      </w:r>
      <w:r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>: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«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Playing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and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learning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from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the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 xml:space="preserve"> </w:t>
      </w:r>
      <w:r w:rsidRPr="00AD5D8A"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val="en-US" w:eastAsia="el-GR"/>
          <w14:ligatures w14:val="none"/>
        </w:rPr>
        <w:t>past</w:t>
      </w:r>
      <w:r>
        <w:rPr>
          <w:rFonts w:ascii="Bookman Old Style" w:eastAsia="Times New Roman" w:hAnsi="Bookman Old Style" w:cstheme="majorHAnsi"/>
          <w:b/>
          <w:color w:val="050505"/>
          <w:kern w:val="0"/>
          <w:sz w:val="44"/>
          <w:szCs w:val="23"/>
          <w:lang w:eastAsia="el-GR"/>
          <w14:ligatures w14:val="none"/>
        </w:rPr>
        <w:t>»</w:t>
      </w:r>
    </w:p>
    <w:p w14:paraId="6A53A901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Η Διεύθυνση Πρωτοβάθμιας Εκπαίδευσης Τρικάλων συμμετείχε ως συντονιστής στην 3η διακρατική συνάντηση στο πλαίσιο του Προγράμματος ERASMUS+ KA220 με τίτλο «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Playing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and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learning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from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the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past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» (Παίζοντας και μαθαίνοντας από το παρελθόν) με κωδικό έργου 2021-1-EL01- KA220-SCH-000027810.</w:t>
      </w:r>
    </w:p>
    <w:p w14:paraId="268787F9" w14:textId="493030C9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Πραγματοποιήθηκε στην Κωνσταντινούπολη (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Istanbul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) από 1/06/2023 έως και 2/06/2023</w:t>
      </w:r>
      <w:r w:rsidR="008B5AC4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από το T.C. </w:t>
      </w:r>
      <w:proofErr w:type="spellStart"/>
      <w:r w:rsidR="008B5AC4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İstanbul</w:t>
      </w:r>
      <w:proofErr w:type="spellEnd"/>
      <w:r w:rsidR="008B5AC4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="008B5AC4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Valiliği</w:t>
      </w:r>
      <w:proofErr w:type="spellEnd"/>
      <w:r w:rsidR="008B5AC4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.</w:t>
      </w:r>
    </w:p>
    <w:p w14:paraId="3878118E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Οι Τούρκοι εταίροι ως φιλόξενοι οικοδεσπότες καλωσόρισαν τους συμμετέχοντες εταίρους, τη Διεύθυνση Πρωτοβάθμιας Εκπαίδευσης Τρικάλων, το Αναπτυξιακό Κέντρο Θεσσαλίας (ΑΚΕΘ) Ελλάδα, το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Crhack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Lab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{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Foligno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(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Φολίνιο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) Ιταλία} και το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Inspectoratul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scolar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judetean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Iasi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(Ιάσιο Ρουμανία).</w:t>
      </w:r>
    </w:p>
    <w:p w14:paraId="714653F8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Την πρώτη μέρα η Παιδαγωγική Ομάδα της Διεύθυνσης Πρωτοβάθμιας Εκπαίδευσης Τρικάλων παρουσίασε την τελική μορφή του οδηγού του προγράμματος που σχεδιάστηκε από τους εταίρους, καθώς και την ενδιάμεση </w:t>
      </w: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lastRenderedPageBreak/>
        <w:t xml:space="preserve">αξιολόγηση. Αφορά σ'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εναν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διαδραστικό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χάρτη ενημέρωσης και περιήγησης στα κυριότερα πολιτιστικά και ιστορικά μνημεία της πόλης των Τρικάλων</w:t>
      </w:r>
    </w:p>
    <w:p w14:paraId="321033B3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Το Αναπτυξιακό Κέντρο Θεσσαλίας (ΑΚΕΘ) παρουσίασε την εφαρμογή στην ιστοσελίδα και το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διαδραστικό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παιχνίδι για μαθητές δημοτικού.</w:t>
      </w:r>
    </w:p>
    <w:p w14:paraId="329C355E" w14:textId="43EE128E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Από το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Crhack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Lab</w:t>
      </w:r>
      <w:proofErr w:type="spellEnd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έγινε επίδειξη της εφαρμογής για φορητές συσκευές (</w:t>
      </w:r>
      <w:proofErr w:type="spellStart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τάμπλε</w:t>
      </w:r>
      <w:r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τ</w:t>
      </w:r>
      <w:proofErr w:type="spellEnd"/>
      <w:r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, κινητά </w:t>
      </w:r>
      <w:proofErr w:type="spellStart"/>
      <w:r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κλπ</w:t>
      </w:r>
      <w:proofErr w:type="spellEnd"/>
      <w:r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).</w:t>
      </w:r>
    </w:p>
    <w:p w14:paraId="2DB81ABC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Τη δεύτερη ημέρα παρουσιάστηκαν θέματα διαχείρισης, διάχυσης και αξιολόγησης των αποτελεσμάτων του πρώτου σταδίου του προγράμματος και σχεδιάστηκαν τα επόμενα βήματα.</w:t>
      </w:r>
    </w:p>
    <w:p w14:paraId="0AE671FF" w14:textId="77777777" w:rsidR="00AD5D8A" w:rsidRPr="00AD5D8A" w:rsidRDefault="00AD5D8A" w:rsidP="00AD5D8A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Η επόμενη συνάντηση ορίστηκε να πραγματοποιηθεί το Νοέμβριο του 2023 στα Τρίκαλα και η τελική λίγο πριν τη λήξη του προγράμματος τον Ιανουάριο του 2024 στο Ιάσιο της Ρουμανίας.</w:t>
      </w:r>
    </w:p>
    <w:p w14:paraId="0A09CC53" w14:textId="1A4FD169" w:rsidR="00AD5D8A" w:rsidRPr="00AD5D8A" w:rsidRDefault="00AD5D8A" w:rsidP="00DB2529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</w:pP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Όλοι οι συμμετέχοντες εταίροι αποκόμισαν χρήσιμες πληροφορίες σχετικά με τη μεθοδολογία για την αποτελεσματική οργάνωση και υλοποίηση του έργου.</w:t>
      </w:r>
      <w:r w:rsidR="00DB2529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 xml:space="preserve"> </w:t>
      </w:r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Η ανταλλαγή ιδεών, πρακτικών και στρατηγικών διαφόρων φορέων μόνο θετικά απο</w:t>
      </w:r>
      <w:bookmarkStart w:id="0" w:name="_GoBack"/>
      <w:bookmarkEnd w:id="0"/>
      <w:r w:rsidRPr="00AD5D8A">
        <w:rPr>
          <w:rFonts w:eastAsia="Times New Roman" w:cstheme="minorHAnsi"/>
          <w:color w:val="050505"/>
          <w:kern w:val="0"/>
          <w:sz w:val="24"/>
          <w:szCs w:val="23"/>
          <w:lang w:eastAsia="el-GR"/>
          <w14:ligatures w14:val="none"/>
        </w:rPr>
        <w:t>τελέσματα μπορεί να επιφέρει και να θέσει τις βάσεις μιας συνεχούς εποικοδομητικής και αποτελεσματικής συνεργασίας σε όλα τα επίπεδα!</w:t>
      </w:r>
    </w:p>
    <w:p w14:paraId="382DB1FB" w14:textId="77777777" w:rsidR="00AD5D8A" w:rsidRPr="00AD5D8A" w:rsidRDefault="00AD5D8A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</w:rPr>
      </w:pPr>
    </w:p>
    <w:p w14:paraId="7228D32B" w14:textId="77777777" w:rsidR="00AD5D8A" w:rsidRDefault="00AD5D8A" w:rsidP="003A58C2">
      <w:pPr>
        <w:spacing w:after="0" w:line="240" w:lineRule="auto"/>
        <w:jc w:val="right"/>
        <w:rPr>
          <w:b/>
          <w:sz w:val="36"/>
          <w:lang w:val="de-DE"/>
        </w:rPr>
      </w:pPr>
    </w:p>
    <w:p w14:paraId="6BE7F56E" w14:textId="04E5088B" w:rsidR="003A3388" w:rsidRPr="003A58C2" w:rsidRDefault="003A58C2" w:rsidP="003A58C2">
      <w:pPr>
        <w:spacing w:after="0" w:line="240" w:lineRule="auto"/>
        <w:jc w:val="right"/>
        <w:rPr>
          <w:rFonts w:eastAsia="Times New Roman" w:cstheme="minorHAnsi"/>
          <w:bCs/>
          <w:color w:val="050505"/>
          <w:sz w:val="24"/>
          <w:szCs w:val="24"/>
          <w:lang w:eastAsia="el-GR"/>
        </w:rPr>
      </w:pPr>
      <w:r>
        <w:rPr>
          <w:rFonts w:cstheme="minorHAnsi"/>
          <w:b/>
          <w:sz w:val="24"/>
          <w:szCs w:val="24"/>
        </w:rPr>
        <w:t>Από τη Δ.Π.Ε. Τρικάλων</w:t>
      </w:r>
    </w:p>
    <w:sectPr w:rsidR="003A3388" w:rsidRPr="003A5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0"/>
    <w:rsid w:val="00024B97"/>
    <w:rsid w:val="000410A1"/>
    <w:rsid w:val="000C175E"/>
    <w:rsid w:val="000E1CBA"/>
    <w:rsid w:val="00155684"/>
    <w:rsid w:val="001848B3"/>
    <w:rsid w:val="002966E2"/>
    <w:rsid w:val="003A3388"/>
    <w:rsid w:val="003A58C2"/>
    <w:rsid w:val="004B6D57"/>
    <w:rsid w:val="004B7080"/>
    <w:rsid w:val="004C64AE"/>
    <w:rsid w:val="00586A3E"/>
    <w:rsid w:val="005A742B"/>
    <w:rsid w:val="005B6CF4"/>
    <w:rsid w:val="00601CBE"/>
    <w:rsid w:val="0065508E"/>
    <w:rsid w:val="00794CCB"/>
    <w:rsid w:val="007B7681"/>
    <w:rsid w:val="008A79D5"/>
    <w:rsid w:val="008B5AC4"/>
    <w:rsid w:val="00977E37"/>
    <w:rsid w:val="009A3953"/>
    <w:rsid w:val="00A23279"/>
    <w:rsid w:val="00A35921"/>
    <w:rsid w:val="00A472EC"/>
    <w:rsid w:val="00A950D2"/>
    <w:rsid w:val="00AD5D8A"/>
    <w:rsid w:val="00BB16A8"/>
    <w:rsid w:val="00C81CD3"/>
    <w:rsid w:val="00C826A9"/>
    <w:rsid w:val="00CA735C"/>
    <w:rsid w:val="00CC7319"/>
    <w:rsid w:val="00CD1805"/>
    <w:rsid w:val="00D171D3"/>
    <w:rsid w:val="00D26BA4"/>
    <w:rsid w:val="00DB2529"/>
    <w:rsid w:val="00FA3349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6DD"/>
  <w15:chartTrackingRefBased/>
  <w15:docId w15:val="{EFEF8498-E2C7-4D00-9C7A-2C50D1C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25</cp:revision>
  <cp:lastPrinted>2023-05-02T08:21:00Z</cp:lastPrinted>
  <dcterms:created xsi:type="dcterms:W3CDTF">2023-05-03T11:30:00Z</dcterms:created>
  <dcterms:modified xsi:type="dcterms:W3CDTF">2023-06-06T08:43:00Z</dcterms:modified>
</cp:coreProperties>
</file>